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F2D8" w14:textId="07DFD2CD" w:rsidR="0039370F" w:rsidRDefault="00C01220" w:rsidP="00A55710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0" locked="0" layoutInCell="1" allowOverlap="1" wp14:anchorId="52489C18" wp14:editId="750C3351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1126893" cy="1466850"/>
            <wp:effectExtent l="0" t="0" r="0" b="0"/>
            <wp:wrapNone/>
            <wp:docPr id="216999286" name="Picture 1" descr="A blue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99286" name="Picture 1" descr="A blue logo with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9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3E24D" w14:textId="2271EEB8" w:rsidR="00C01220" w:rsidRDefault="00C01220" w:rsidP="00A55710">
      <w:pPr>
        <w:rPr>
          <w:color w:val="1F497D"/>
        </w:rPr>
      </w:pPr>
    </w:p>
    <w:p w14:paraId="4D198860" w14:textId="3921A3D7" w:rsidR="00C01220" w:rsidRDefault="00C01220" w:rsidP="00A55710">
      <w:pPr>
        <w:rPr>
          <w:color w:val="1F497D"/>
        </w:rPr>
      </w:pPr>
    </w:p>
    <w:p w14:paraId="39FF308B" w14:textId="60E4B270" w:rsid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1C04AF59" w14:textId="77777777" w:rsidR="00C01220" w:rsidRPr="0039370F" w:rsidRDefault="00C01220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0DF629CD" w14:textId="1D6CE14E" w:rsidR="00237157" w:rsidRPr="003A1A44" w:rsidRDefault="00532BC0" w:rsidP="005E43AA">
      <w:pPr>
        <w:jc w:val="center"/>
        <w:rPr>
          <w:rFonts w:ascii="Mistral" w:hAnsi="Mistral"/>
          <w:sz w:val="44"/>
          <w:szCs w:val="44"/>
          <w:lang w:val="el-GR"/>
        </w:rPr>
      </w:pPr>
      <w:r w:rsidRPr="00C01220">
        <w:rPr>
          <w:rFonts w:ascii="Mistral" w:hAnsi="Mistral" w:cs="Arial"/>
          <w:bCs/>
          <w:i/>
          <w:sz w:val="44"/>
          <w:szCs w:val="44"/>
          <w:shd w:val="clear" w:color="auto" w:fill="FFFFFF"/>
          <w:lang w:val="el-GR"/>
        </w:rPr>
        <w:t>Έγγραφα για Πολιτικό Γάμο στ</w:t>
      </w:r>
      <w:r w:rsidR="003A1A44">
        <w:rPr>
          <w:rFonts w:ascii="Mistral" w:hAnsi="Mistral" w:cs="Arial"/>
          <w:bCs/>
          <w:i/>
          <w:sz w:val="44"/>
          <w:szCs w:val="44"/>
          <w:shd w:val="clear" w:color="auto" w:fill="FFFFFF"/>
          <w:lang w:val="el-GR"/>
        </w:rPr>
        <w:t>ον Δήμο Ιεροκηπίας</w:t>
      </w:r>
    </w:p>
    <w:p w14:paraId="37AE6721" w14:textId="77777777" w:rsidR="00E74364" w:rsidRPr="00C01220" w:rsidRDefault="00E74364" w:rsidP="0039370F">
      <w:pPr>
        <w:rPr>
          <w:b/>
          <w:lang w:val="el-GR"/>
        </w:rPr>
      </w:pPr>
    </w:p>
    <w:p w14:paraId="38B725AB" w14:textId="77777777" w:rsidR="007121F3" w:rsidRPr="00C01220" w:rsidRDefault="007121F3" w:rsidP="007121F3">
      <w:pPr>
        <w:jc w:val="center"/>
        <w:rPr>
          <w:b/>
          <w:u w:val="single"/>
          <w:lang w:val="el-GR"/>
        </w:rPr>
      </w:pPr>
      <w:r w:rsidRPr="00C01220">
        <w:rPr>
          <w:b/>
          <w:u w:val="single"/>
          <w:lang w:val="el-GR"/>
        </w:rPr>
        <w:t>ΚΥΠΡΙΟΙ ΠΟΛΙΤΕΣ</w:t>
      </w:r>
    </w:p>
    <w:p w14:paraId="652CF24D" w14:textId="77777777" w:rsidR="007121F3" w:rsidRPr="00C01220" w:rsidRDefault="007121F3" w:rsidP="007121F3">
      <w:pPr>
        <w:rPr>
          <w:b/>
          <w:lang w:val="el-GR"/>
        </w:rPr>
      </w:pPr>
    </w:p>
    <w:p w14:paraId="0858645E" w14:textId="77777777" w:rsidR="007121F3" w:rsidRPr="00C01220" w:rsidRDefault="007121F3" w:rsidP="007121F3">
      <w:pPr>
        <w:rPr>
          <w:b/>
          <w:lang w:val="el-GR"/>
        </w:rPr>
      </w:pPr>
    </w:p>
    <w:p w14:paraId="420F2F4F" w14:textId="65788982" w:rsidR="007121F3" w:rsidRPr="00C01220" w:rsidRDefault="007121F3" w:rsidP="007121F3">
      <w:pPr>
        <w:jc w:val="both"/>
        <w:rPr>
          <w:lang w:val="el-GR"/>
        </w:rPr>
      </w:pPr>
      <w:r w:rsidRPr="00C01220">
        <w:rPr>
          <w:lang w:val="el-GR"/>
        </w:rPr>
        <w:t>Για Πολ</w:t>
      </w:r>
      <w:r w:rsidR="00BE64D1" w:rsidRPr="00C01220">
        <w:rPr>
          <w:lang w:val="el-GR"/>
        </w:rPr>
        <w:t>ιτικό Γάμο Κύπρι</w:t>
      </w:r>
      <w:r w:rsidRPr="00C01220">
        <w:rPr>
          <w:lang w:val="el-GR"/>
        </w:rPr>
        <w:t xml:space="preserve">ου υπηκόου στον Δήμο </w:t>
      </w:r>
      <w:r w:rsidR="003523C7">
        <w:rPr>
          <w:lang w:val="el-GR"/>
        </w:rPr>
        <w:t>Ιεροκηπίας</w:t>
      </w:r>
      <w:r w:rsidRPr="00C01220">
        <w:rPr>
          <w:lang w:val="el-GR"/>
        </w:rPr>
        <w:t xml:space="preserve">, πρέπει να προσκομισθούν τα πιο </w:t>
      </w:r>
      <w:r w:rsidR="005E43AA" w:rsidRPr="00C01220">
        <w:rPr>
          <w:lang w:val="el-GR"/>
        </w:rPr>
        <w:t>κάτω πιστοποιητικά/</w:t>
      </w:r>
      <w:r w:rsidRPr="00C01220">
        <w:rPr>
          <w:lang w:val="el-GR"/>
        </w:rPr>
        <w:t>έγγραφα:</w:t>
      </w:r>
    </w:p>
    <w:p w14:paraId="5B96B646" w14:textId="77777777" w:rsidR="007121F3" w:rsidRPr="00C01220" w:rsidRDefault="007121F3" w:rsidP="007121F3">
      <w:pPr>
        <w:jc w:val="both"/>
        <w:rPr>
          <w:lang w:val="el-GR"/>
        </w:rPr>
      </w:pPr>
    </w:p>
    <w:p w14:paraId="3FDB8DB2" w14:textId="77777777" w:rsidR="007121F3" w:rsidRPr="00C01220" w:rsidRDefault="007121F3" w:rsidP="007121F3">
      <w:pPr>
        <w:jc w:val="both"/>
        <w:rPr>
          <w:lang w:val="el-GR"/>
        </w:rPr>
      </w:pPr>
      <w:r w:rsidRPr="00C01220">
        <w:rPr>
          <w:lang w:val="el-GR"/>
        </w:rPr>
        <w:t>1. Διαβατήριο ή Δελτίο Ταυτότητας Kυπριακής Δημοκρατίας.</w:t>
      </w:r>
    </w:p>
    <w:p w14:paraId="64D7BF93" w14:textId="77777777" w:rsidR="007121F3" w:rsidRPr="00C01220" w:rsidRDefault="007121F3" w:rsidP="007121F3">
      <w:pPr>
        <w:jc w:val="both"/>
        <w:rPr>
          <w:lang w:val="el-GR"/>
        </w:rPr>
      </w:pPr>
    </w:p>
    <w:p w14:paraId="43DD6968" w14:textId="77777777" w:rsidR="007121F3" w:rsidRPr="00C01220" w:rsidRDefault="007121F3" w:rsidP="007121F3">
      <w:pPr>
        <w:jc w:val="both"/>
        <w:rPr>
          <w:lang w:val="el-GR"/>
        </w:rPr>
      </w:pPr>
      <w:r w:rsidRPr="00C01220">
        <w:rPr>
          <w:lang w:val="el-GR"/>
        </w:rPr>
        <w:t>2. Σε περίπτωση που είστε άγαμος/άγαμη, πρέπει να κάνετε ένορκη δήλωση στο Επαρχιακό Δικαστήριο και στη συνέχεια, η ένορκη δήλωση πρέπει να παρουσιαστεί από εσάς προσ</w:t>
      </w:r>
      <w:r w:rsidR="00E4549F" w:rsidRPr="00C01220">
        <w:rPr>
          <w:lang w:val="el-GR"/>
        </w:rPr>
        <w:t xml:space="preserve">ωπικά στο Γραφείο του Επάρχου για έκδοση πιστοποιητικού ελευθερίας. </w:t>
      </w:r>
      <w:r w:rsidRPr="00C01220">
        <w:rPr>
          <w:lang w:val="el-GR"/>
        </w:rPr>
        <w:t>Ισχύει μόνο στην περίπτωση που και οι δύο ενδιαφερόμενοι είναι Κύπριοι. Σε περίπτωση που ο ένας εκ των δύο είναι υπήκοος χώρας εκτός της Ευρωπαϊκής Ένωσης, η ένορκη δήλωση πρέπει να παρουσιαστεί</w:t>
      </w:r>
      <w:r w:rsidR="00302B0F" w:rsidRPr="00C01220">
        <w:rPr>
          <w:lang w:val="el-GR"/>
        </w:rPr>
        <w:t xml:space="preserve"> από εσάς προσωπικά στο γραφείο του Γενικού </w:t>
      </w:r>
      <w:r w:rsidRPr="00C01220">
        <w:rPr>
          <w:lang w:val="el-GR"/>
        </w:rPr>
        <w:t>Λη</w:t>
      </w:r>
      <w:r w:rsidR="00E4549F" w:rsidRPr="00C01220">
        <w:rPr>
          <w:lang w:val="el-GR"/>
        </w:rPr>
        <w:t>ξίαρχου (Υπουργείο Εσωτερικών, Λευκωσία</w:t>
      </w:r>
      <w:r w:rsidRPr="00C01220">
        <w:rPr>
          <w:lang w:val="el-GR"/>
        </w:rPr>
        <w:t xml:space="preserve"> τηλ. 22804522).</w:t>
      </w:r>
    </w:p>
    <w:p w14:paraId="2021900D" w14:textId="77777777" w:rsidR="007121F3" w:rsidRPr="00C01220" w:rsidRDefault="007121F3" w:rsidP="007121F3">
      <w:pPr>
        <w:jc w:val="both"/>
        <w:rPr>
          <w:lang w:val="el-GR"/>
        </w:rPr>
      </w:pPr>
    </w:p>
    <w:p w14:paraId="42A01153" w14:textId="77777777" w:rsidR="007121F3" w:rsidRPr="00C01220" w:rsidRDefault="007121F3" w:rsidP="007121F3">
      <w:pPr>
        <w:jc w:val="both"/>
        <w:rPr>
          <w:lang w:val="el-GR"/>
        </w:rPr>
      </w:pPr>
      <w:r w:rsidRPr="00C01220">
        <w:rPr>
          <w:lang w:val="el-GR"/>
        </w:rPr>
        <w:t>3. Σε πε</w:t>
      </w:r>
      <w:r w:rsidR="005E43AA" w:rsidRPr="00C01220">
        <w:rPr>
          <w:lang w:val="el-GR"/>
        </w:rPr>
        <w:t>ρίπτωση που είστε διαζευγμένος/</w:t>
      </w:r>
      <w:r w:rsidRPr="00C01220">
        <w:rPr>
          <w:lang w:val="el-GR"/>
        </w:rPr>
        <w:t>διαζευγμένη, πρέπει να παρουσιάσετε το π</w:t>
      </w:r>
      <w:r w:rsidR="0056496A" w:rsidRPr="00C01220">
        <w:rPr>
          <w:lang w:val="el-GR"/>
        </w:rPr>
        <w:t xml:space="preserve">ρωτότυπο έγγραφο διαζυγίου σας </w:t>
      </w:r>
      <w:r w:rsidRPr="00C01220">
        <w:rPr>
          <w:lang w:val="el-GR"/>
        </w:rPr>
        <w:t xml:space="preserve">από το </w:t>
      </w:r>
      <w:r w:rsidR="00E4549F" w:rsidRPr="00C01220">
        <w:rPr>
          <w:lang w:val="el-GR"/>
        </w:rPr>
        <w:t xml:space="preserve">Οικογενειακό Δικαστήριο. </w:t>
      </w:r>
      <w:r w:rsidR="0056496A" w:rsidRPr="00C01220">
        <w:rPr>
          <w:lang w:val="el-GR"/>
        </w:rPr>
        <w:t xml:space="preserve">Επίσης πρέπει να παρουσιάσετε και το έγγραφο </w:t>
      </w:r>
      <w:r w:rsidR="00457674" w:rsidRPr="00C01220">
        <w:rPr>
          <w:lang w:val="el-GR"/>
        </w:rPr>
        <w:t>που αναφέρεται στην παράγραφο 2</w:t>
      </w:r>
      <w:r w:rsidR="0056496A" w:rsidRPr="00C01220">
        <w:rPr>
          <w:lang w:val="el-GR"/>
        </w:rPr>
        <w:t xml:space="preserve"> πιο πάνω.</w:t>
      </w:r>
    </w:p>
    <w:p w14:paraId="11C56563" w14:textId="77777777" w:rsidR="00961D6C" w:rsidRPr="00C01220" w:rsidRDefault="00961D6C" w:rsidP="007121F3">
      <w:pPr>
        <w:jc w:val="both"/>
        <w:rPr>
          <w:lang w:val="el-GR"/>
        </w:rPr>
      </w:pPr>
    </w:p>
    <w:p w14:paraId="5CCF3E56" w14:textId="77777777" w:rsidR="00961D6C" w:rsidRPr="00C01220" w:rsidRDefault="00961D6C" w:rsidP="007121F3">
      <w:pPr>
        <w:jc w:val="both"/>
        <w:rPr>
          <w:lang w:val="el-GR"/>
        </w:rPr>
      </w:pPr>
      <w:r w:rsidRPr="00C01220">
        <w:rPr>
          <w:lang w:val="el-GR"/>
        </w:rPr>
        <w:t>4. Σε περίπτωση που είστε χήρος</w:t>
      </w:r>
      <w:r w:rsidR="005E43AA" w:rsidRPr="00C01220">
        <w:rPr>
          <w:lang w:val="el-GR"/>
        </w:rPr>
        <w:t>/</w:t>
      </w:r>
      <w:r w:rsidRPr="00C01220">
        <w:rPr>
          <w:lang w:val="el-GR"/>
        </w:rPr>
        <w:t>χήρα, πρέπει να παρουσιάσετε το πρωτότυπο πιστοποιητικό θανάτου</w:t>
      </w:r>
      <w:r w:rsidR="005E43AA" w:rsidRPr="00C01220">
        <w:rPr>
          <w:lang w:val="el-GR"/>
        </w:rPr>
        <w:t>. Επίσης, πρέπει να παρουσιάσετε και το έγγραφο που αναφέρεται στην παράγραφο 2 πιο πάνω.</w:t>
      </w:r>
    </w:p>
    <w:p w14:paraId="15974C00" w14:textId="77777777" w:rsidR="007121F3" w:rsidRPr="00C01220" w:rsidRDefault="007121F3" w:rsidP="007121F3">
      <w:pPr>
        <w:jc w:val="both"/>
        <w:rPr>
          <w:lang w:val="el-GR"/>
        </w:rPr>
      </w:pPr>
    </w:p>
    <w:p w14:paraId="684B5EE9" w14:textId="77777777" w:rsidR="007121F3" w:rsidRPr="00C01220" w:rsidRDefault="005E43AA" w:rsidP="007121F3">
      <w:pPr>
        <w:jc w:val="both"/>
        <w:rPr>
          <w:lang w:val="el-GR"/>
        </w:rPr>
      </w:pPr>
      <w:r w:rsidRPr="00C01220">
        <w:rPr>
          <w:lang w:val="el-GR"/>
        </w:rPr>
        <w:t>5</w:t>
      </w:r>
      <w:r w:rsidR="007121F3" w:rsidRPr="00C01220">
        <w:rPr>
          <w:lang w:val="el-GR"/>
        </w:rPr>
        <w:t>. Εάν οποιοσδήποτε από εσάς είναι σε ηλικία κάτω των 18 ετών, θα πρέπει να έχει επιπρόσθετα την γραπτή συγκατάθεση των γονέων του πιστοποιημένη από Δικαστήριο της Κυπριακής Δημοκρατίας.</w:t>
      </w:r>
    </w:p>
    <w:p w14:paraId="2E84F25A" w14:textId="77777777" w:rsidR="00E4549F" w:rsidRPr="00C01220" w:rsidRDefault="00E4549F" w:rsidP="007121F3">
      <w:pPr>
        <w:jc w:val="both"/>
        <w:rPr>
          <w:lang w:val="el-GR"/>
        </w:rPr>
      </w:pPr>
    </w:p>
    <w:p w14:paraId="3D523B24" w14:textId="77777777" w:rsidR="00E4549F" w:rsidRPr="00C01220" w:rsidRDefault="005E43AA" w:rsidP="007121F3">
      <w:pPr>
        <w:jc w:val="both"/>
        <w:rPr>
          <w:lang w:val="el-GR"/>
        </w:rPr>
      </w:pPr>
      <w:r w:rsidRPr="00C01220">
        <w:rPr>
          <w:lang w:val="el-GR"/>
        </w:rPr>
        <w:t>6</w:t>
      </w:r>
      <w:r w:rsidR="00E4549F" w:rsidRPr="00C01220">
        <w:rPr>
          <w:lang w:val="el-GR"/>
        </w:rPr>
        <w:t>. Αντίγραφο ταυτότητας/ διαβατηρίου δύο μαρτύρων άνω των 18 ετών, ο</w:t>
      </w:r>
      <w:r w:rsidR="004B123B" w:rsidRPr="00C01220">
        <w:rPr>
          <w:lang w:val="el-GR"/>
        </w:rPr>
        <w:t>ι οποίοι πρέπει να παρευρεθούν</w:t>
      </w:r>
      <w:r w:rsidR="00E4549F" w:rsidRPr="00C01220">
        <w:rPr>
          <w:lang w:val="el-GR"/>
        </w:rPr>
        <w:t xml:space="preserve"> την ημέρα του γάμου.</w:t>
      </w:r>
    </w:p>
    <w:p w14:paraId="16B3A2C1" w14:textId="77777777" w:rsidR="007121F3" w:rsidRPr="00C01220" w:rsidRDefault="007121F3" w:rsidP="007121F3">
      <w:pPr>
        <w:jc w:val="both"/>
        <w:rPr>
          <w:lang w:val="el-GR"/>
        </w:rPr>
      </w:pPr>
    </w:p>
    <w:p w14:paraId="7AA7F7AC" w14:textId="77777777" w:rsidR="00E74364" w:rsidRPr="003A1A44" w:rsidRDefault="00E74364" w:rsidP="0039370F">
      <w:pPr>
        <w:rPr>
          <w:lang w:val="el-GR"/>
        </w:rPr>
      </w:pPr>
    </w:p>
    <w:p w14:paraId="18D58AFB" w14:textId="77777777" w:rsidR="005E43AA" w:rsidRPr="00C01220" w:rsidRDefault="004E55FD" w:rsidP="005E43AA">
      <w:pPr>
        <w:jc w:val="center"/>
        <w:rPr>
          <w:u w:val="single"/>
          <w:lang w:val="el-GR"/>
        </w:rPr>
      </w:pPr>
      <w:r w:rsidRPr="00C01220">
        <w:rPr>
          <w:u w:val="single"/>
          <w:lang w:val="el-GR"/>
        </w:rPr>
        <w:t>ΠΑΡΑΚΑΛΩ ΣΗΜΕΙΩΣΤΕ</w:t>
      </w:r>
      <w:r w:rsidR="0039370F" w:rsidRPr="00C01220">
        <w:rPr>
          <w:u w:val="single"/>
          <w:lang w:val="el-GR"/>
        </w:rPr>
        <w:t>:</w:t>
      </w:r>
    </w:p>
    <w:p w14:paraId="53417EA6" w14:textId="77777777" w:rsidR="005E43AA" w:rsidRPr="00C01220" w:rsidRDefault="005E43AA" w:rsidP="005E43AA">
      <w:pPr>
        <w:jc w:val="center"/>
        <w:rPr>
          <w:u w:val="single"/>
          <w:lang w:val="el-GR"/>
        </w:rPr>
      </w:pPr>
    </w:p>
    <w:p w14:paraId="4AF78712" w14:textId="7AC79756" w:rsidR="00B219C2" w:rsidRPr="003A1A44" w:rsidRDefault="00E4549F" w:rsidP="00E86B9B">
      <w:pPr>
        <w:jc w:val="both"/>
        <w:rPr>
          <w:lang w:val="el-GR"/>
        </w:rPr>
      </w:pPr>
      <w:r w:rsidRPr="00C01220">
        <w:rPr>
          <w:lang w:val="el-GR"/>
        </w:rPr>
        <w:t xml:space="preserve">Το πιστοποιητικό ελευθερίας </w:t>
      </w:r>
      <w:r w:rsidR="004B123B" w:rsidRPr="00C01220">
        <w:rPr>
          <w:lang w:val="el-GR"/>
        </w:rPr>
        <w:t>έχει ισχύ μόνο</w:t>
      </w:r>
      <w:r w:rsidR="004E55FD" w:rsidRPr="00C01220">
        <w:rPr>
          <w:lang w:val="el-GR"/>
        </w:rPr>
        <w:t xml:space="preserve"> για τρεις (3) μήνες</w:t>
      </w:r>
      <w:r w:rsidRPr="00C01220">
        <w:rPr>
          <w:lang w:val="el-GR"/>
        </w:rPr>
        <w:t xml:space="preserve"> από την ημερομηνία έκδοσης του και πρέπει να είναι πρωτότυπο. </w:t>
      </w:r>
      <w:r w:rsidR="004E55FD" w:rsidRPr="00C01220">
        <w:rPr>
          <w:lang w:val="el-GR"/>
        </w:rPr>
        <w:t xml:space="preserve">Ως εκ τούτου, η τέλεση του πολιτικού γάμου πρέπει να διευθετηθεί εντός του συγκεκριμένου χρονικού πλαισίου. </w:t>
      </w:r>
    </w:p>
    <w:sectPr w:rsidR="00B219C2" w:rsidRPr="003A1A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598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10"/>
    <w:rsid w:val="000F736D"/>
    <w:rsid w:val="001B5A19"/>
    <w:rsid w:val="00237157"/>
    <w:rsid w:val="00302B0F"/>
    <w:rsid w:val="003523C7"/>
    <w:rsid w:val="0039370F"/>
    <w:rsid w:val="003A1A44"/>
    <w:rsid w:val="00457674"/>
    <w:rsid w:val="004B123B"/>
    <w:rsid w:val="004E1880"/>
    <w:rsid w:val="004E55FD"/>
    <w:rsid w:val="00532BC0"/>
    <w:rsid w:val="0056496A"/>
    <w:rsid w:val="005E43AA"/>
    <w:rsid w:val="007121F3"/>
    <w:rsid w:val="0086126F"/>
    <w:rsid w:val="00957569"/>
    <w:rsid w:val="00961D6C"/>
    <w:rsid w:val="00A55710"/>
    <w:rsid w:val="00A8720A"/>
    <w:rsid w:val="00A925A9"/>
    <w:rsid w:val="00B219C2"/>
    <w:rsid w:val="00BE64D1"/>
    <w:rsid w:val="00C01220"/>
    <w:rsid w:val="00E4549F"/>
    <w:rsid w:val="00E74364"/>
    <w:rsid w:val="00E86B9B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185E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Christiana Mavrou</cp:lastModifiedBy>
  <cp:revision>13</cp:revision>
  <cp:lastPrinted>2023-03-01T09:09:00Z</cp:lastPrinted>
  <dcterms:created xsi:type="dcterms:W3CDTF">2023-03-01T09:11:00Z</dcterms:created>
  <dcterms:modified xsi:type="dcterms:W3CDTF">2025-03-06T08:00:00Z</dcterms:modified>
</cp:coreProperties>
</file>