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sz w:val="24"/>
          <w:szCs w:val="24"/>
          <w:vertAlign w:val="baseline"/>
        </w:rPr>
      </w:pPr>
      <w:r w:rsidDel="00000000" w:rsidR="00000000" w:rsidRPr="00000000">
        <w:rPr>
          <w:rtl w:val="0"/>
        </w:rPr>
      </w:r>
    </w:p>
    <w:tbl>
      <w:tblPr>
        <w:tblStyle w:val="Table1"/>
        <w:tblW w:w="3402.0" w:type="dxa"/>
        <w:jc w:val="left"/>
        <w:tblInd w:w="29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2"/>
        <w:tblGridChange w:id="0">
          <w:tblGrid>
            <w:gridCol w:w="3402"/>
          </w:tblGrid>
        </w:tblGridChange>
      </w:tblGrid>
      <w:tr>
        <w:tc>
          <w:tcPr>
            <w:vAlign w:val="top"/>
          </w:tcPr>
          <w:p w:rsidR="00000000" w:rsidDel="00000000" w:rsidP="00000000" w:rsidRDefault="00000000" w:rsidRPr="00000000" w14:paraId="00000003">
            <w:pPr>
              <w:pStyle w:val="Heading1"/>
              <w:rPr>
                <w:b w:val="0"/>
                <w:vertAlign w:val="baseline"/>
              </w:rPr>
            </w:pPr>
            <w:r w:rsidDel="00000000" w:rsidR="00000000" w:rsidRPr="00000000">
              <w:rPr>
                <w:b w:val="1"/>
                <w:vertAlign w:val="baseline"/>
                <w:rtl w:val="0"/>
              </w:rPr>
              <w:t xml:space="preserve">ΖΗΤΗΣΗ ΠΡΟΣΦΟΡΩΝ </w:t>
            </w:r>
            <w:r w:rsidDel="00000000" w:rsidR="00000000" w:rsidRPr="00000000">
              <w:rPr>
                <w:rtl w:val="0"/>
              </w:rPr>
            </w:r>
          </w:p>
          <w:p w:rsidR="00000000" w:rsidDel="00000000" w:rsidP="00000000" w:rsidRDefault="00000000" w:rsidRPr="00000000" w14:paraId="00000004">
            <w:pPr>
              <w:pStyle w:val="Heading2"/>
              <w:rPr>
                <w:vertAlign w:val="baseline"/>
              </w:rPr>
            </w:pPr>
            <w:r w:rsidDel="00000000" w:rsidR="00000000" w:rsidRPr="00000000">
              <w:rPr>
                <w:b w:val="1"/>
                <w:vertAlign w:val="baseline"/>
                <w:rtl w:val="0"/>
              </w:rPr>
              <w:t xml:space="preserve">ΑΡ 9/2021</w:t>
            </w:r>
            <w:r w:rsidDel="00000000" w:rsidR="00000000" w:rsidRPr="00000000">
              <w:rPr>
                <w:rtl w:val="0"/>
              </w:rPr>
            </w:r>
          </w:p>
        </w:tc>
      </w:tr>
    </w:tbl>
    <w:p w:rsidR="00000000" w:rsidDel="00000000" w:rsidP="00000000" w:rsidRDefault="00000000" w:rsidRPr="00000000" w14:paraId="0000000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b w:val="1"/>
          <w:sz w:val="24"/>
          <w:szCs w:val="24"/>
          <w:vertAlign w:val="baseline"/>
          <w:rtl w:val="0"/>
        </w:rPr>
        <w:t xml:space="preserve">ΠΡΟΜΗΘΕΙΑ  ΑΣΦΑΛΤΟΥ»</w:t>
      </w:r>
      <w:r w:rsidDel="00000000" w:rsidR="00000000" w:rsidRPr="00000000">
        <w:rPr>
          <w:rtl w:val="0"/>
        </w:rPr>
      </w:r>
    </w:p>
    <w:p w:rsidR="00000000" w:rsidDel="00000000" w:rsidP="00000000" w:rsidRDefault="00000000" w:rsidRPr="00000000" w14:paraId="0000000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Ο Δήμος Γεροσκήπου, </w:t>
      </w:r>
      <w:r w:rsidDel="00000000" w:rsidR="00000000" w:rsidRPr="00000000">
        <w:rPr>
          <w:rFonts w:ascii="Arial" w:cs="Arial" w:eastAsia="Arial" w:hAnsi="Arial"/>
          <w:sz w:val="24"/>
          <w:szCs w:val="24"/>
          <w:rtl w:val="0"/>
        </w:rPr>
        <w:t xml:space="preserve">ζητά</w:t>
      </w:r>
      <w:r w:rsidDel="00000000" w:rsidR="00000000" w:rsidRPr="00000000">
        <w:rPr>
          <w:rFonts w:ascii="Arial" w:cs="Arial" w:eastAsia="Arial" w:hAnsi="Arial"/>
          <w:sz w:val="24"/>
          <w:szCs w:val="24"/>
          <w:vertAlign w:val="baseline"/>
          <w:rtl w:val="0"/>
        </w:rPr>
        <w:t xml:space="preserve"> προσφορές </w:t>
      </w:r>
      <w:r w:rsidDel="00000000" w:rsidR="00000000" w:rsidRPr="00000000">
        <w:rPr>
          <w:rFonts w:ascii="Arial" w:cs="Arial" w:eastAsia="Arial" w:hAnsi="Arial"/>
          <w:b w:val="1"/>
          <w:sz w:val="24"/>
          <w:szCs w:val="24"/>
          <w:vertAlign w:val="baseline"/>
          <w:rtl w:val="0"/>
        </w:rPr>
        <w:t xml:space="preserve">για την προμήθεια ΑΣΦΑΛΤΟΥ </w:t>
      </w:r>
      <w:r w:rsidDel="00000000" w:rsidR="00000000" w:rsidRPr="00000000">
        <w:rPr>
          <w:rFonts w:ascii="Arial" w:cs="Arial" w:eastAsia="Arial" w:hAnsi="Arial"/>
          <w:sz w:val="24"/>
          <w:szCs w:val="24"/>
          <w:vertAlign w:val="baseline"/>
          <w:rtl w:val="0"/>
        </w:rPr>
        <w:t xml:space="preserve">για τις ανάγκες του Δήμου για χρονική περίοδο μέχρι και την</w:t>
      </w:r>
      <w:r w:rsidDel="00000000" w:rsidR="00000000" w:rsidRPr="00000000">
        <w:rPr>
          <w:rFonts w:ascii="Arial" w:cs="Arial" w:eastAsia="Arial" w:hAnsi="Arial"/>
          <w:b w:val="1"/>
          <w:sz w:val="24"/>
          <w:szCs w:val="24"/>
          <w:vertAlign w:val="baseline"/>
          <w:rtl w:val="0"/>
        </w:rPr>
        <w:t xml:space="preserve"> 31</w:t>
      </w:r>
      <w:r w:rsidDel="00000000" w:rsidR="00000000" w:rsidRPr="00000000">
        <w:rPr>
          <w:rFonts w:ascii="Arial" w:cs="Arial" w:eastAsia="Arial" w:hAnsi="Arial"/>
          <w:b w:val="1"/>
          <w:sz w:val="24"/>
          <w:szCs w:val="24"/>
          <w:vertAlign w:val="superscript"/>
          <w:rtl w:val="0"/>
        </w:rPr>
        <w:t xml:space="preserve">ην</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vertAlign w:val="baseline"/>
          <w:rtl w:val="0"/>
        </w:rPr>
        <w:t xml:space="preserve">Δεκεμβρίου 2021</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0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Τα υλικά, να πληρούν τις προδιαγραφές όπως αναγράφονται στα </w:t>
      </w:r>
      <w:r w:rsidDel="00000000" w:rsidR="00000000" w:rsidRPr="00000000">
        <w:rPr>
          <w:rFonts w:ascii="Arial" w:cs="Arial" w:eastAsia="Arial" w:hAnsi="Arial"/>
          <w:sz w:val="24"/>
          <w:szCs w:val="24"/>
          <w:rtl w:val="0"/>
        </w:rPr>
        <w:t xml:space="preserve">επισυνημμένα</w:t>
      </w:r>
      <w:r w:rsidDel="00000000" w:rsidR="00000000" w:rsidRPr="00000000">
        <w:rPr>
          <w:rFonts w:ascii="Arial" w:cs="Arial" w:eastAsia="Arial" w:hAnsi="Arial"/>
          <w:sz w:val="24"/>
          <w:szCs w:val="24"/>
          <w:vertAlign w:val="baseline"/>
          <w:rtl w:val="0"/>
        </w:rPr>
        <w:t xml:space="preserve"> έντυπα.</w:t>
      </w:r>
    </w:p>
    <w:p w:rsidR="00000000" w:rsidDel="00000000" w:rsidP="00000000" w:rsidRDefault="00000000" w:rsidRPr="00000000" w14:paraId="0000000C">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προσφορά περιλαμβάνει την αξία του υλικού, την φόρτωση, την μεταφορά και την εκφόρτωση και την εναλλακτική αξία του υλικού και φόρτωση (παράδοση σε μεταφορικά οχήματα του Δήμου).</w:t>
      </w:r>
    </w:p>
    <w:p w:rsidR="00000000" w:rsidDel="00000000" w:rsidP="00000000" w:rsidRDefault="00000000" w:rsidRPr="00000000" w14:paraId="0000000E">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Ο επιτυχών προσφοροδότης θα είναι υποχρεωμένος να προμηθεύει τον Δήμο με το υλικό εντός μίας εβδομάδας από την ημέρα παραγγελίας του </w:t>
      </w:r>
      <w:r w:rsidDel="00000000" w:rsidR="00000000" w:rsidRPr="00000000">
        <w:rPr>
          <w:rFonts w:ascii="Arial" w:cs="Arial" w:eastAsia="Arial" w:hAnsi="Arial"/>
          <w:sz w:val="22"/>
          <w:szCs w:val="22"/>
          <w:vertAlign w:val="baseline"/>
          <w:rtl w:val="0"/>
        </w:rPr>
        <w:t xml:space="preserve">τηλεφωνικά ή με sms</w:t>
      </w:r>
      <w:r w:rsidDel="00000000" w:rsidR="00000000" w:rsidRPr="00000000">
        <w:rPr>
          <w:rFonts w:ascii="Arial" w:cs="Arial" w:eastAsia="Arial" w:hAnsi="Arial"/>
          <w:sz w:val="24"/>
          <w:szCs w:val="24"/>
          <w:vertAlign w:val="baseline"/>
          <w:rtl w:val="0"/>
        </w:rPr>
        <w:t xml:space="preserve">. Επίσης με την παράδοση του υλικού,  υποχρεωτικά θα παρουσιάζεται και παραδίδεται στον εκπρόσωπο του Δήμου, δελτίο που να πιστοποιεί ότι το πρέμιξ κατασκευάστηκε σε εγκεκριμένο εργοστάσιο και το οποίο θα αναγράφει το βάρος του. </w:t>
      </w:r>
    </w:p>
    <w:p w:rsidR="00000000" w:rsidDel="00000000" w:rsidP="00000000" w:rsidRDefault="00000000" w:rsidRPr="00000000" w14:paraId="0000001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Σε περίπτωση που ο επιτυχών προσφοροδότης δεν ανταποκριθεί εντός του επιτρεπόμενου χρονικού διαστήματος αλλά και σε περίπτωση εξαιρετικά έκτακτης ανάγκης, ο Δήμος θα έχει το δικαίωμα να προμηθευτεί άσφαλτο από άλλες εταιρείες παραγωγής ασφάλτου.</w:t>
      </w:r>
    </w:p>
    <w:p w:rsidR="00000000" w:rsidDel="00000000" w:rsidP="00000000" w:rsidRDefault="00000000" w:rsidRPr="00000000" w14:paraId="00000012">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Οι προσφορές να συμπληρωθούν  στο έντυπο προσφοράς.</w:t>
      </w:r>
    </w:p>
    <w:p w:rsidR="00000000" w:rsidDel="00000000" w:rsidP="00000000" w:rsidRDefault="00000000" w:rsidRPr="00000000" w14:paraId="00000014">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Οι προσφορές να υποβληθούν σε κλειστό φάκελο  και  να απευθύνονται στον Δήμαρχο Γεροσκήπου.</w:t>
      </w:r>
    </w:p>
    <w:p w:rsidR="00000000" w:rsidDel="00000000" w:rsidP="00000000" w:rsidRDefault="00000000" w:rsidRPr="00000000" w14:paraId="0000001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Στον φάκελο να αναγράφεται η φράση </w:t>
      </w:r>
      <w:r w:rsidDel="00000000" w:rsidR="00000000" w:rsidRPr="00000000">
        <w:rPr>
          <w:rFonts w:ascii="Arial" w:cs="Arial" w:eastAsia="Arial" w:hAnsi="Arial"/>
          <w:b w:val="1"/>
          <w:sz w:val="24"/>
          <w:szCs w:val="24"/>
          <w:vertAlign w:val="baseline"/>
          <w:rtl w:val="0"/>
        </w:rPr>
        <w:t xml:space="preserve">«Προσφορά αρ. 9/2021»</w:t>
      </w:r>
      <w:r w:rsidDel="00000000" w:rsidR="00000000" w:rsidRPr="00000000">
        <w:rPr>
          <w:rtl w:val="0"/>
        </w:rPr>
      </w:r>
    </w:p>
    <w:p w:rsidR="00000000" w:rsidDel="00000000" w:rsidP="00000000" w:rsidRDefault="00000000" w:rsidRPr="00000000" w14:paraId="00000018">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Το κριτήριο βάσει του οποίου ο Δήμος θα </w:t>
      </w:r>
      <w:r w:rsidDel="00000000" w:rsidR="00000000" w:rsidRPr="00000000">
        <w:rPr>
          <w:rFonts w:ascii="Arial" w:cs="Arial" w:eastAsia="Arial" w:hAnsi="Arial"/>
          <w:sz w:val="24"/>
          <w:szCs w:val="24"/>
          <w:rtl w:val="0"/>
        </w:rPr>
        <w:t xml:space="preserve">κατοχυρώσει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την προσφορά, είναι αποκλειστικά η χαμηλότερη τιμή .</w:t>
      </w:r>
    </w:p>
    <w:p w:rsidR="00000000" w:rsidDel="00000000" w:rsidP="00000000" w:rsidRDefault="00000000" w:rsidRPr="00000000" w14:paraId="0000001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Οι ποσότητες των υλικών που αναγράφονται είναι ενδεικτικές και βασίζονται στις περσινές ανάγκες του Δήμου Γεροσκήπου. </w:t>
      </w:r>
      <w:r w:rsidDel="00000000" w:rsidR="00000000" w:rsidRPr="00000000">
        <w:rPr>
          <w:rFonts w:ascii="Arial" w:cs="Arial" w:eastAsia="Arial" w:hAnsi="Arial"/>
          <w:sz w:val="24"/>
          <w:szCs w:val="24"/>
          <w:rtl w:val="0"/>
        </w:rPr>
        <w:t xml:space="preserve">Δίνονται</w:t>
      </w:r>
      <w:r w:rsidDel="00000000" w:rsidR="00000000" w:rsidRPr="00000000">
        <w:rPr>
          <w:rFonts w:ascii="Arial" w:cs="Arial" w:eastAsia="Arial" w:hAnsi="Arial"/>
          <w:sz w:val="24"/>
          <w:szCs w:val="24"/>
          <w:vertAlign w:val="baseline"/>
          <w:rtl w:val="0"/>
        </w:rPr>
        <w:t xml:space="preserve"> για σκοπούς καλύτερης εικόνας και </w:t>
      </w:r>
      <w:r w:rsidDel="00000000" w:rsidR="00000000" w:rsidRPr="00000000">
        <w:rPr>
          <w:rFonts w:ascii="Arial" w:cs="Arial" w:eastAsia="Arial" w:hAnsi="Arial"/>
          <w:sz w:val="24"/>
          <w:szCs w:val="24"/>
          <w:rtl w:val="0"/>
        </w:rPr>
        <w:t xml:space="preserve">συνθηκών</w:t>
      </w:r>
      <w:r w:rsidDel="00000000" w:rsidR="00000000" w:rsidRPr="00000000">
        <w:rPr>
          <w:rFonts w:ascii="Arial" w:cs="Arial" w:eastAsia="Arial" w:hAnsi="Arial"/>
          <w:sz w:val="24"/>
          <w:szCs w:val="24"/>
          <w:vertAlign w:val="baseline"/>
          <w:rtl w:val="0"/>
        </w:rPr>
        <w:t xml:space="preserve"> . </w:t>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sz w:val="24"/>
          <w:szCs w:val="24"/>
          <w:vertAlign w:val="baseline"/>
        </w:rPr>
      </w:pPr>
      <w:r w:rsidDel="00000000" w:rsidR="00000000" w:rsidRPr="00000000">
        <w:rPr>
          <w:rtl w:val="0"/>
        </w:rPr>
      </w:r>
    </w:p>
    <w:tbl>
      <w:tblPr>
        <w:tblStyle w:val="Table2"/>
        <w:tblW w:w="3544.0" w:type="dxa"/>
        <w:jc w:val="left"/>
        <w:tblInd w:w="2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tblGridChange w:id="0">
          <w:tblGrid>
            <w:gridCol w:w="3544"/>
          </w:tblGrid>
        </w:tblGridChange>
      </w:tblGrid>
      <w:tr>
        <w:tc>
          <w:tcPr>
            <w:vAlign w:val="top"/>
          </w:tcPr>
          <w:p w:rsidR="00000000" w:rsidDel="00000000" w:rsidP="00000000" w:rsidRDefault="00000000" w:rsidRPr="00000000" w14:paraId="00000023">
            <w:pPr>
              <w:pStyle w:val="Heading2"/>
              <w:rPr>
                <w:vertAlign w:val="baseline"/>
              </w:rPr>
            </w:pPr>
            <w:r w:rsidDel="00000000" w:rsidR="00000000" w:rsidRPr="00000000">
              <w:rPr>
                <w:b w:val="1"/>
                <w:vertAlign w:val="baseline"/>
                <w:rtl w:val="0"/>
              </w:rPr>
              <w:t xml:space="preserve">ΕΝΤΥΠΟ ΠΡΟΣΦΟΡΑΣ</w:t>
            </w:r>
            <w:r w:rsidDel="00000000" w:rsidR="00000000" w:rsidRPr="00000000">
              <w:rPr>
                <w:rtl w:val="0"/>
              </w:rPr>
            </w:r>
          </w:p>
          <w:p w:rsidR="00000000" w:rsidDel="00000000" w:rsidP="00000000" w:rsidRDefault="00000000" w:rsidRPr="00000000" w14:paraId="00000024">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ΑΡ 9/2021</w:t>
            </w:r>
            <w:r w:rsidDel="00000000" w:rsidR="00000000" w:rsidRPr="00000000">
              <w:rPr>
                <w:rtl w:val="0"/>
              </w:rPr>
            </w:r>
          </w:p>
        </w:tc>
      </w:tr>
    </w:tbl>
    <w:p w:rsidR="00000000" w:rsidDel="00000000" w:rsidP="00000000" w:rsidRDefault="00000000" w:rsidRPr="00000000" w14:paraId="0000002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«ΠΡΟΜΗΘΕΙΑ  ΑΣΦΑΛΤΟΥ»</w:t>
      </w:r>
      <w:r w:rsidDel="00000000" w:rsidR="00000000" w:rsidRPr="00000000">
        <w:rPr>
          <w:rtl w:val="0"/>
        </w:rPr>
      </w:r>
    </w:p>
    <w:p w:rsidR="00000000" w:rsidDel="00000000" w:rsidP="00000000" w:rsidRDefault="00000000" w:rsidRPr="00000000" w14:paraId="0000002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ΟΝΟΜΑΤΕΠΩΝΥΜΟ…………………………………………………………………….</w:t>
      </w:r>
    </w:p>
    <w:p w:rsidR="00000000" w:rsidDel="00000000" w:rsidP="00000000" w:rsidRDefault="00000000" w:rsidRPr="00000000" w14:paraId="0000002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2C">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ΤΑΧΥΔΡΟΜΙΚΗ ΔΙΕΥΘΥΝΣΗ…………………………………………………………..</w:t>
      </w:r>
    </w:p>
    <w:p w:rsidR="00000000" w:rsidDel="00000000" w:rsidP="00000000" w:rsidRDefault="00000000" w:rsidRPr="00000000" w14:paraId="0000002E">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30">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ΑΡ. ΕΓΓΡ. ΕΤΑΙΡΕΙΑΣ…………………………………………………………………...</w:t>
      </w:r>
    </w:p>
    <w:p w:rsidR="00000000" w:rsidDel="00000000" w:rsidP="00000000" w:rsidRDefault="00000000" w:rsidRPr="00000000" w14:paraId="00000032">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ΑΡ. ΚΟΙΝ. ΑΣΦ/ΣΕΩΝ…………………………………………………………………...</w:t>
      </w:r>
    </w:p>
    <w:p w:rsidR="00000000" w:rsidDel="00000000" w:rsidP="00000000" w:rsidRDefault="00000000" w:rsidRPr="00000000" w14:paraId="00000034">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ΤΗΛΕΦΩΝΑ…………………………….</w:t>
      </w:r>
      <w:r w:rsidDel="00000000" w:rsidR="00000000" w:rsidRPr="00000000">
        <w:rPr>
          <w:rFonts w:ascii="Arial" w:cs="Arial" w:eastAsia="Arial" w:hAnsi="Arial"/>
          <w:sz w:val="24"/>
          <w:szCs w:val="24"/>
          <w:rtl w:val="0"/>
        </w:rPr>
        <w:t xml:space="preserve">ΤΗΛΕΟΜΟΙΌΤΥΠΟ</w:t>
      </w:r>
      <w:r w:rsidDel="00000000" w:rsidR="00000000" w:rsidRPr="00000000">
        <w:rPr>
          <w:rFonts w:ascii="Arial" w:cs="Arial" w:eastAsia="Arial" w:hAnsi="Arial"/>
          <w:sz w:val="24"/>
          <w:szCs w:val="24"/>
          <w:vertAlign w:val="baseline"/>
          <w:rtl w:val="0"/>
        </w:rPr>
        <w:t xml:space="preserve"> (FAX)…….……………</w:t>
      </w:r>
    </w:p>
    <w:p w:rsidR="00000000" w:rsidDel="00000000" w:rsidP="00000000" w:rsidRDefault="00000000" w:rsidRPr="00000000" w14:paraId="0000003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EMAIL ……………………………………………………………………………………..</w:t>
      </w:r>
    </w:p>
    <w:p w:rsidR="00000000" w:rsidDel="00000000" w:rsidP="00000000" w:rsidRDefault="00000000" w:rsidRPr="00000000" w14:paraId="0000003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Εγώ, ο κάτωθι υπογεγραμμένος, </w:t>
      </w:r>
      <w:r w:rsidDel="00000000" w:rsidR="00000000" w:rsidRPr="00000000">
        <w:rPr>
          <w:rFonts w:ascii="Arial" w:cs="Arial" w:eastAsia="Arial" w:hAnsi="Arial"/>
          <w:sz w:val="24"/>
          <w:szCs w:val="24"/>
          <w:vertAlign w:val="baseline"/>
          <w:rtl w:val="0"/>
        </w:rPr>
        <w:t xml:space="preserve">αναλαμβάνω</w:t>
      </w:r>
      <w:r w:rsidDel="00000000" w:rsidR="00000000" w:rsidRPr="00000000">
        <w:rPr>
          <w:rFonts w:ascii="Arial" w:cs="Arial" w:eastAsia="Arial" w:hAnsi="Arial"/>
          <w:sz w:val="24"/>
          <w:szCs w:val="24"/>
          <w:vertAlign w:val="baseline"/>
          <w:rtl w:val="0"/>
        </w:rPr>
        <w:t xml:space="preserve"> να προμηθεύω τον Δήμο Γεροσκήπου με </w:t>
      </w:r>
      <w:r w:rsidDel="00000000" w:rsidR="00000000" w:rsidRPr="00000000">
        <w:rPr>
          <w:rFonts w:ascii="Arial" w:cs="Arial" w:eastAsia="Arial" w:hAnsi="Arial"/>
          <w:b w:val="1"/>
          <w:sz w:val="24"/>
          <w:szCs w:val="24"/>
          <w:vertAlign w:val="baseline"/>
          <w:rtl w:val="0"/>
        </w:rPr>
        <w:t xml:space="preserve">ΑΣΦΑΛΤΟ</w:t>
      </w:r>
      <w:r w:rsidDel="00000000" w:rsidR="00000000" w:rsidRPr="00000000">
        <w:rPr>
          <w:rFonts w:ascii="Arial" w:cs="Arial" w:eastAsia="Arial" w:hAnsi="Arial"/>
          <w:sz w:val="24"/>
          <w:szCs w:val="24"/>
          <w:vertAlign w:val="baseline"/>
          <w:rtl w:val="0"/>
        </w:rPr>
        <w:t xml:space="preserve"> για  χρονική περίοδο μέχρι και την</w:t>
      </w:r>
      <w:r w:rsidDel="00000000" w:rsidR="00000000" w:rsidRPr="00000000">
        <w:rPr>
          <w:rFonts w:ascii="Arial" w:cs="Arial" w:eastAsia="Arial" w:hAnsi="Arial"/>
          <w:b w:val="1"/>
          <w:sz w:val="24"/>
          <w:szCs w:val="24"/>
          <w:vertAlign w:val="baseline"/>
          <w:rtl w:val="0"/>
        </w:rPr>
        <w:t xml:space="preserve"> 31</w:t>
      </w:r>
      <w:r w:rsidDel="00000000" w:rsidR="00000000" w:rsidRPr="00000000">
        <w:rPr>
          <w:rFonts w:ascii="Arial" w:cs="Arial" w:eastAsia="Arial" w:hAnsi="Arial"/>
          <w:b w:val="1"/>
          <w:sz w:val="24"/>
          <w:szCs w:val="24"/>
          <w:vertAlign w:val="superscript"/>
          <w:rtl w:val="0"/>
        </w:rPr>
        <w:t xml:space="preserve">ην</w:t>
      </w:r>
      <w:r w:rsidDel="00000000" w:rsidR="00000000" w:rsidRPr="00000000">
        <w:rPr>
          <w:rFonts w:ascii="Arial" w:cs="Arial" w:eastAsia="Arial" w:hAnsi="Arial"/>
          <w:b w:val="1"/>
          <w:sz w:val="24"/>
          <w:szCs w:val="24"/>
          <w:vertAlign w:val="baseline"/>
          <w:rtl w:val="0"/>
        </w:rPr>
        <w:t xml:space="preserve"> Δεκεμβρίου 2021 </w:t>
      </w:r>
      <w:r w:rsidDel="00000000" w:rsidR="00000000" w:rsidRPr="00000000">
        <w:rPr>
          <w:rFonts w:ascii="Arial" w:cs="Arial" w:eastAsia="Arial" w:hAnsi="Arial"/>
          <w:sz w:val="24"/>
          <w:szCs w:val="24"/>
          <w:vertAlign w:val="baseline"/>
          <w:rtl w:val="0"/>
        </w:rPr>
        <w:t xml:space="preserve">για τις πιο κάτω τιμές:</w:t>
      </w:r>
    </w:p>
    <w:p w:rsidR="00000000" w:rsidDel="00000000" w:rsidP="00000000" w:rsidRDefault="00000000" w:rsidRPr="00000000" w14:paraId="0000003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B">
      <w:pPr>
        <w:ind w:left="720" w:firstLine="0"/>
        <w:jc w:val="both"/>
        <w:rPr>
          <w:rFonts w:ascii="Arial" w:cs="Arial" w:eastAsia="Arial" w:hAnsi="Arial"/>
          <w:b w:val="0"/>
          <w:sz w:val="22"/>
          <w:szCs w:val="22"/>
          <w:vertAlign w:val="baseline"/>
        </w:rPr>
      </w:pPr>
      <w:r w:rsidDel="00000000" w:rsidR="00000000" w:rsidRPr="00000000">
        <w:rPr>
          <w:rFonts w:ascii="Arial" w:cs="Arial" w:eastAsia="Arial" w:hAnsi="Arial"/>
          <w:b w:val="1"/>
          <w:sz w:val="24"/>
          <w:szCs w:val="24"/>
          <w:vertAlign w:val="baseline"/>
          <w:rtl w:val="0"/>
        </w:rPr>
        <w:t xml:space="preserve">AC20  Base Course (1η στρώση)  </w:t>
      </w:r>
      <w:r w:rsidDel="00000000" w:rsidR="00000000" w:rsidRPr="00000000">
        <w:rPr>
          <w:rtl w:val="0"/>
        </w:rPr>
      </w:r>
    </w:p>
    <w:p w:rsidR="00000000" w:rsidDel="00000000" w:rsidP="00000000" w:rsidRDefault="00000000" w:rsidRPr="00000000" w14:paraId="0000003C">
      <w:pPr>
        <w:ind w:left="720" w:firstLine="0"/>
        <w:jc w:val="both"/>
        <w:rPr>
          <w:rFonts w:ascii="Arial" w:cs="Arial" w:eastAsia="Arial" w:hAnsi="Arial"/>
          <w:sz w:val="8"/>
          <w:szCs w:val="8"/>
          <w:vertAlign w:val="baseline"/>
        </w:rPr>
      </w:pPr>
      <w:r w:rsidDel="00000000" w:rsidR="00000000" w:rsidRPr="00000000">
        <w:rPr>
          <w:rFonts w:ascii="Arial" w:cs="Arial" w:eastAsia="Arial" w:hAnsi="Arial"/>
          <w:sz w:val="8"/>
          <w:szCs w:val="8"/>
          <w:vertAlign w:val="baseline"/>
          <w:rtl w:val="0"/>
        </w:rPr>
        <w:t xml:space="preserve">                    </w:t>
      </w:r>
    </w:p>
    <w:p w:rsidR="00000000" w:rsidDel="00000000" w:rsidP="00000000" w:rsidRDefault="00000000" w:rsidRPr="00000000" w14:paraId="0000003D">
      <w:pPr>
        <w:ind w:left="72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ΕΥΡΩ</w:t>
      </w:r>
      <w:r w:rsidDel="00000000" w:rsidR="00000000" w:rsidRPr="00000000">
        <w:rPr>
          <w:rFonts w:ascii="Arial" w:cs="Arial" w:eastAsia="Arial" w:hAnsi="Arial"/>
          <w:sz w:val="16"/>
          <w:szCs w:val="16"/>
          <w:vertAlign w:val="baseline"/>
          <w:rtl w:val="0"/>
        </w:rPr>
        <w:t xml:space="preserve">(100 τόνοι)</w:t>
      </w:r>
      <w:r w:rsidDel="00000000" w:rsidR="00000000" w:rsidRPr="00000000">
        <w:rPr>
          <w:rFonts w:ascii="Arial" w:cs="Arial" w:eastAsia="Arial" w:hAnsi="Arial"/>
          <w:sz w:val="24"/>
          <w:szCs w:val="24"/>
          <w:vertAlign w:val="baseline"/>
          <w:rtl w:val="0"/>
        </w:rPr>
        <w:t xml:space="preserve">………….…….....................(€…..) /ΤΟΝΟ +ΦΠΑ</w:t>
      </w:r>
    </w:p>
    <w:p w:rsidR="00000000" w:rsidDel="00000000" w:rsidP="00000000" w:rsidRDefault="00000000" w:rsidRPr="00000000" w14:paraId="0000003E">
      <w:pPr>
        <w:ind w:left="72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F">
      <w:pPr>
        <w:ind w:left="720" w:firstLine="0"/>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u w:val="single"/>
          <w:vertAlign w:val="baseline"/>
          <w:rtl w:val="0"/>
        </w:rPr>
        <w:t xml:space="preserve">Παράδοση Υλικού σε όχημα του Δήμου</w:t>
      </w:r>
    </w:p>
    <w:p w:rsidR="00000000" w:rsidDel="00000000" w:rsidP="00000000" w:rsidRDefault="00000000" w:rsidRPr="00000000" w14:paraId="00000040">
      <w:pPr>
        <w:ind w:left="360" w:firstLine="360"/>
        <w:jc w:val="both"/>
        <w:rPr>
          <w:rFonts w:ascii="Arial" w:cs="Arial" w:eastAsia="Arial" w:hAnsi="Arial"/>
          <w:sz w:val="10"/>
          <w:szCs w:val="10"/>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p w:rsidR="00000000" w:rsidDel="00000000" w:rsidP="00000000" w:rsidRDefault="00000000" w:rsidRPr="00000000" w14:paraId="00000041">
      <w:pPr>
        <w:ind w:left="360" w:firstLine="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ΕΥΡΩ…………….…………......................(€…..) /ΤΟΝΟ +ΦΠΑ</w:t>
      </w:r>
    </w:p>
    <w:p w:rsidR="00000000" w:rsidDel="00000000" w:rsidP="00000000" w:rsidRDefault="00000000" w:rsidRPr="00000000" w14:paraId="00000042">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3">
      <w:pPr>
        <w:ind w:firstLine="72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4">
      <w:pPr>
        <w:ind w:firstLine="720"/>
        <w:jc w:val="both"/>
        <w:rPr>
          <w:rFonts w:ascii="Arial" w:cs="Arial" w:eastAsia="Arial" w:hAnsi="Arial"/>
          <w:b w:val="0"/>
          <w:sz w:val="22"/>
          <w:szCs w:val="22"/>
          <w:vertAlign w:val="baseline"/>
        </w:rPr>
      </w:pPr>
      <w:r w:rsidDel="00000000" w:rsidR="00000000" w:rsidRPr="00000000">
        <w:rPr>
          <w:rFonts w:ascii="Arial" w:cs="Arial" w:eastAsia="Arial" w:hAnsi="Arial"/>
          <w:b w:val="1"/>
          <w:sz w:val="24"/>
          <w:szCs w:val="24"/>
          <w:vertAlign w:val="baseline"/>
          <w:rtl w:val="0"/>
        </w:rPr>
        <w:t xml:space="preserve">AC14  Wearing Course (2η στρώση)   </w:t>
      </w:r>
      <w:r w:rsidDel="00000000" w:rsidR="00000000" w:rsidRPr="00000000">
        <w:rPr>
          <w:rtl w:val="0"/>
        </w:rPr>
      </w:r>
    </w:p>
    <w:p w:rsidR="00000000" w:rsidDel="00000000" w:rsidP="00000000" w:rsidRDefault="00000000" w:rsidRPr="00000000" w14:paraId="00000045">
      <w:pPr>
        <w:ind w:firstLine="720"/>
        <w:jc w:val="both"/>
        <w:rPr>
          <w:rFonts w:ascii="Arial" w:cs="Arial" w:eastAsia="Arial" w:hAnsi="Arial"/>
          <w:b w:val="0"/>
          <w:sz w:val="8"/>
          <w:szCs w:val="8"/>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8"/>
          <w:szCs w:val="8"/>
          <w:vertAlign w:val="baseline"/>
          <w:rtl w:val="0"/>
        </w:rPr>
        <w:t xml:space="preserve">                 </w:t>
      </w:r>
      <w:r w:rsidDel="00000000" w:rsidR="00000000" w:rsidRPr="00000000">
        <w:rPr>
          <w:rtl w:val="0"/>
        </w:rPr>
      </w:r>
    </w:p>
    <w:p w:rsidR="00000000" w:rsidDel="00000000" w:rsidP="00000000" w:rsidRDefault="00000000" w:rsidRPr="00000000" w14:paraId="00000046">
      <w:pPr>
        <w:ind w:firstLine="720"/>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4"/>
          <w:szCs w:val="24"/>
          <w:vertAlign w:val="baseline"/>
          <w:rtl w:val="0"/>
        </w:rPr>
        <w:t xml:space="preserve">ΕΥΡΩ</w:t>
      </w:r>
      <w:r w:rsidDel="00000000" w:rsidR="00000000" w:rsidRPr="00000000">
        <w:rPr>
          <w:rFonts w:ascii="Arial" w:cs="Arial" w:eastAsia="Arial" w:hAnsi="Arial"/>
          <w:sz w:val="16"/>
          <w:szCs w:val="16"/>
          <w:vertAlign w:val="baseline"/>
          <w:rtl w:val="0"/>
        </w:rPr>
        <w:t xml:space="preserve">(300 τόνοι)</w:t>
      </w:r>
      <w:r w:rsidDel="00000000" w:rsidR="00000000" w:rsidRPr="00000000">
        <w:rPr>
          <w:rFonts w:ascii="Arial" w:cs="Arial" w:eastAsia="Arial" w:hAnsi="Arial"/>
          <w:sz w:val="24"/>
          <w:szCs w:val="24"/>
          <w:vertAlign w:val="baseline"/>
          <w:rtl w:val="0"/>
        </w:rPr>
        <w:t xml:space="preserve">………………………...……..(€…..) /ΤΟΝΟ +ΦΠΑ</w:t>
      </w:r>
      <w:r w:rsidDel="00000000" w:rsidR="00000000" w:rsidRPr="00000000">
        <w:rPr>
          <w:rtl w:val="0"/>
        </w:rPr>
      </w:r>
    </w:p>
    <w:p w:rsidR="00000000" w:rsidDel="00000000" w:rsidP="00000000" w:rsidRDefault="00000000" w:rsidRPr="00000000" w14:paraId="00000047">
      <w:pPr>
        <w:ind w:left="72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48">
      <w:pPr>
        <w:ind w:left="720" w:firstLine="0"/>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u w:val="single"/>
          <w:vertAlign w:val="baseline"/>
          <w:rtl w:val="0"/>
        </w:rPr>
        <w:t xml:space="preserve">Παράδοση Υλικού σε όχημα του Δήμου</w:t>
      </w:r>
    </w:p>
    <w:p w:rsidR="00000000" w:rsidDel="00000000" w:rsidP="00000000" w:rsidRDefault="00000000" w:rsidRPr="00000000" w14:paraId="00000049">
      <w:pPr>
        <w:ind w:left="360" w:firstLine="0"/>
        <w:jc w:val="both"/>
        <w:rPr>
          <w:rFonts w:ascii="Arial" w:cs="Arial" w:eastAsia="Arial" w:hAnsi="Arial"/>
          <w:sz w:val="10"/>
          <w:szCs w:val="10"/>
          <w:vertAlign w:val="baseline"/>
        </w:rPr>
      </w:pPr>
      <w:r w:rsidDel="00000000" w:rsidR="00000000" w:rsidRPr="00000000">
        <w:rPr>
          <w:rFonts w:ascii="Arial" w:cs="Arial" w:eastAsia="Arial" w:hAnsi="Arial"/>
          <w:sz w:val="24"/>
          <w:szCs w:val="24"/>
          <w:vertAlign w:val="baseline"/>
          <w:rtl w:val="0"/>
        </w:rPr>
        <w:t xml:space="preserve"> </w:t>
        <w:tab/>
      </w:r>
      <w:r w:rsidDel="00000000" w:rsidR="00000000" w:rsidRPr="00000000">
        <w:rPr>
          <w:rFonts w:ascii="Arial" w:cs="Arial" w:eastAsia="Arial" w:hAnsi="Arial"/>
          <w:sz w:val="10"/>
          <w:szCs w:val="10"/>
          <w:vertAlign w:val="baseline"/>
          <w:rtl w:val="0"/>
        </w:rPr>
        <w:t xml:space="preserve">                  </w:t>
      </w:r>
    </w:p>
    <w:p w:rsidR="00000000" w:rsidDel="00000000" w:rsidP="00000000" w:rsidRDefault="00000000" w:rsidRPr="00000000" w14:paraId="0000004A">
      <w:pPr>
        <w:ind w:left="36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B  ΕΥΡΩ…………..………………...................(€…..) /ΤΟΝΟ+ΦΠΑ</w:t>
      </w:r>
    </w:p>
    <w:p w:rsidR="00000000" w:rsidDel="00000000" w:rsidP="00000000" w:rsidRDefault="00000000" w:rsidRPr="00000000" w14:paraId="0000004B">
      <w:pPr>
        <w:ind w:left="36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C">
      <w:pPr>
        <w:numPr>
          <w:ilvl w:val="0"/>
          <w:numId w:val="1"/>
        </w:numPr>
        <w:ind w:left="720" w:hanging="36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Επιπρόσθετη χρέωση για παράδοση παραγγελία μικρότερη των 10 τόνων</w:t>
      </w:r>
    </w:p>
    <w:p w:rsidR="00000000" w:rsidDel="00000000" w:rsidP="00000000" w:rsidRDefault="00000000" w:rsidRPr="00000000" w14:paraId="0000004D">
      <w:pPr>
        <w:ind w:left="72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4E">
      <w:pPr>
        <w:ind w:left="72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ΕΥΡΩ…………………………....................(€…..)/ΤΟΝΟ+ΦΠΑ</w:t>
      </w:r>
    </w:p>
    <w:p w:rsidR="00000000" w:rsidDel="00000000" w:rsidP="00000000" w:rsidRDefault="00000000" w:rsidRPr="00000000" w14:paraId="0000004F">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Ημερομηνία...................</w:t>
      </w:r>
    </w:p>
    <w:p w:rsidR="00000000" w:rsidDel="00000000" w:rsidP="00000000" w:rsidRDefault="00000000" w:rsidRPr="00000000" w14:paraId="0000005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ΥΠΟΓΡΑΦΗ/ΣΦΡΑΓΙΔΑ…………………………………………………………………</w:t>
      </w:r>
    </w:p>
    <w:sectPr>
      <w:pgSz w:h="15840" w:w="12240" w:orient="portrait"/>
      <w:pgMar w:bottom="720" w:top="99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24"/>
      <w:szCs w:val="24"/>
      <w:vertAlign w:val="baseline"/>
    </w:rPr>
  </w:style>
  <w:style w:type="paragraph" w:styleId="Heading2">
    <w:name w:val="heading 2"/>
    <w:basedOn w:val="Normal"/>
    <w:next w:val="Normal"/>
    <w:pPr>
      <w:keepNext w:val="1"/>
      <w:jc w:val="center"/>
    </w:pPr>
    <w:rPr>
      <w:rFonts w:ascii="Arial" w:cs="Arial" w:eastAsia="Arial" w:hAnsi="Arial"/>
      <w:b w:val="1"/>
      <w:sz w:val="24"/>
      <w:szCs w:val="24"/>
      <w:vertAlign w:val="baseline"/>
    </w:rPr>
  </w:style>
  <w:style w:type="paragraph" w:styleId="Heading3">
    <w:name w:val="heading 3"/>
    <w:basedOn w:val="Normal"/>
    <w:next w:val="Normal"/>
    <w:pPr>
      <w:keepNext w:val="1"/>
      <w:jc w:val="both"/>
    </w:pPr>
    <w:rPr>
      <w:rFonts w:ascii="Arial" w:cs="Arial" w:eastAsia="Arial" w:hAnsi="Arial"/>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rial" w:hAnsi="Arial"/>
      <w:noProof w:val="0"/>
      <w:w w:val="100"/>
      <w:position w:val="-1"/>
      <w:sz w:val="24"/>
      <w:effect w:val="none"/>
      <w:vertAlign w:val="baseline"/>
      <w:cs w:val="0"/>
      <w:em w:val="none"/>
      <w:lang w:bidi="ar-SA" w:eastAsia="en-US" w:val="el-GR"/>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rial" w:hAnsi="Arial"/>
      <w:b w:val="1"/>
      <w:noProof w:val="0"/>
      <w:w w:val="100"/>
      <w:position w:val="-1"/>
      <w:sz w:val="24"/>
      <w:effect w:val="none"/>
      <w:vertAlign w:val="baseline"/>
      <w:cs w:val="0"/>
      <w:em w:val="none"/>
      <w:lang w:bidi="ar-SA" w:eastAsia="en-US" w:val="el-GR"/>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Arial" w:hAnsi="Arial"/>
      <w:w w:val="100"/>
      <w:position w:val="-1"/>
      <w:sz w:val="24"/>
      <w:effect w:val="none"/>
      <w:vertAlign w:val="baseline"/>
      <w:cs w:val="0"/>
      <w:em w:val="none"/>
      <w:lang w:bidi="ar-SA" w:eastAsia="en-US" w:val="el-GR"/>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l-GR"/>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hAnsi="Arial"/>
      <w:b w:val="1"/>
      <w:noProof w:val="0"/>
      <w:w w:val="100"/>
      <w:position w:val="-1"/>
      <w:sz w:val="24"/>
      <w:effect w:val="none"/>
      <w:vertAlign w:val="baseline"/>
      <w:cs w:val="0"/>
      <w:em w:val="none"/>
      <w:lang w:bidi="ar-SA" w:eastAsia="en-US" w:val="el-GR"/>
    </w:rPr>
  </w:style>
  <w:style w:type="character" w:styleId="BodyTextChar">
    <w:name w:val="Body Text Char"/>
    <w:next w:val="BodyTextChar"/>
    <w:autoRedefine w:val="0"/>
    <w:hidden w:val="0"/>
    <w:qFormat w:val="0"/>
    <w:rPr>
      <w:rFonts w:ascii="Arial" w:hAnsi="Arial"/>
      <w:w w:val="100"/>
      <w:position w:val="-1"/>
      <w:sz w:val="24"/>
      <w:effect w:val="none"/>
      <w:vertAlign w:val="baseline"/>
      <w:cs w:val="0"/>
      <w:em w:val="none"/>
      <w:lang w:eastAsia="en-US" w:val="el-GR"/>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IPBWMFm420xrbMCup4S7tIorhA==">AMUW2mVXKGHYSkh1r+HnDfWt7LPDw+p6OSdVu7HdmAvLoDM7IuLBGY/Qg7oCDKdJW3K7CCKtmeRRWd2i+W4/ImyqeICVzHgr1/Uwz6PW6d3O7eApynsO5fU=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2007-02-02T09:20:00Z</dcterms:created>
  <dc:creator>Prefered User</dc:creator>
</cp:coreProperties>
</file>

<file path=docProps/custom.xml><?xml version="1.0" encoding="utf-8"?>
<Properties xmlns="http://schemas.openxmlformats.org/officeDocument/2006/custom-properties" xmlns:vt="http://schemas.openxmlformats.org/officeDocument/2006/docPropsVTypes"/>
</file>