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AA" w:rsidRPr="00573942" w:rsidRDefault="00F30EAA" w:rsidP="008471CB">
      <w:pPr>
        <w:jc w:val="right"/>
        <w:rPr>
          <w:rFonts w:cs="Arial"/>
          <w:i w:val="0"/>
          <w:szCs w:val="22"/>
          <w:lang w:val="el-GR"/>
        </w:rPr>
      </w:pPr>
      <w:bookmarkStart w:id="0" w:name="_GoBack"/>
      <w:bookmarkEnd w:id="0"/>
    </w:p>
    <w:p w:rsidR="00E66450" w:rsidRDefault="00E66450" w:rsidP="001B05DE">
      <w:pPr>
        <w:jc w:val="center"/>
        <w:rPr>
          <w:rFonts w:cs="Arial"/>
          <w:b/>
          <w:i w:val="0"/>
          <w:sz w:val="24"/>
          <w:szCs w:val="24"/>
          <w:lang w:val="el-GR"/>
        </w:rPr>
      </w:pPr>
    </w:p>
    <w:p w:rsidR="00F933EF" w:rsidRPr="009544AC" w:rsidRDefault="00E66450" w:rsidP="001B05DE">
      <w:pPr>
        <w:jc w:val="center"/>
        <w:rPr>
          <w:rFonts w:cs="Arial"/>
          <w:b/>
          <w:i w:val="0"/>
          <w:sz w:val="24"/>
          <w:szCs w:val="24"/>
          <w:lang w:val="el-GR"/>
        </w:rPr>
      </w:pPr>
      <w:r>
        <w:rPr>
          <w:rFonts w:cs="Arial"/>
          <w:b/>
          <w:i w:val="0"/>
          <w:sz w:val="24"/>
          <w:szCs w:val="24"/>
          <w:lang w:val="el-GR"/>
        </w:rPr>
        <w:t>Δήμος Γεροσκήπου</w:t>
      </w:r>
    </w:p>
    <w:p w:rsidR="00F92600" w:rsidRPr="009544AC" w:rsidRDefault="00F92600" w:rsidP="001B05DE">
      <w:pPr>
        <w:jc w:val="center"/>
        <w:rPr>
          <w:rFonts w:cs="Arial"/>
          <w:b/>
          <w:i w:val="0"/>
          <w:sz w:val="24"/>
          <w:szCs w:val="24"/>
          <w:lang w:val="el-GR"/>
        </w:rPr>
      </w:pPr>
    </w:p>
    <w:p w:rsidR="003246B2" w:rsidRPr="009544AC" w:rsidRDefault="003246B2" w:rsidP="001B05DE">
      <w:pPr>
        <w:jc w:val="center"/>
        <w:rPr>
          <w:rFonts w:cs="Arial"/>
          <w:b/>
          <w:i w:val="0"/>
          <w:sz w:val="24"/>
          <w:szCs w:val="24"/>
          <w:lang w:val="el-GR"/>
        </w:rPr>
      </w:pPr>
    </w:p>
    <w:p w:rsidR="00F933EF" w:rsidRPr="008471CB" w:rsidRDefault="00F933EF" w:rsidP="001B05DE">
      <w:pPr>
        <w:jc w:val="center"/>
        <w:rPr>
          <w:rFonts w:cs="Arial"/>
          <w:b/>
          <w:i w:val="0"/>
          <w:sz w:val="24"/>
          <w:szCs w:val="24"/>
          <w:lang w:val="el-GR"/>
        </w:rPr>
      </w:pPr>
    </w:p>
    <w:p w:rsidR="00CD1450" w:rsidRPr="008471CB" w:rsidRDefault="00CD1450" w:rsidP="001B05DE">
      <w:pPr>
        <w:pBdr>
          <w:top w:val="single" w:sz="4" w:space="1" w:color="auto"/>
          <w:left w:val="single" w:sz="4" w:space="4" w:color="auto"/>
          <w:bottom w:val="single" w:sz="4" w:space="1" w:color="auto"/>
          <w:right w:val="single" w:sz="4" w:space="4" w:color="auto"/>
        </w:pBdr>
        <w:jc w:val="center"/>
        <w:rPr>
          <w:rFonts w:cs="Arial"/>
          <w:b/>
          <w:i w:val="0"/>
          <w:sz w:val="24"/>
          <w:szCs w:val="24"/>
          <w:lang w:val="el-GR"/>
        </w:rPr>
      </w:pPr>
    </w:p>
    <w:p w:rsidR="00F933EF" w:rsidRPr="008471CB" w:rsidRDefault="00A932F2" w:rsidP="001B05DE">
      <w:pPr>
        <w:pBdr>
          <w:top w:val="single" w:sz="4" w:space="1" w:color="auto"/>
          <w:left w:val="single" w:sz="4" w:space="4" w:color="auto"/>
          <w:bottom w:val="single" w:sz="4" w:space="1" w:color="auto"/>
          <w:right w:val="single" w:sz="4" w:space="4" w:color="auto"/>
        </w:pBdr>
        <w:jc w:val="center"/>
        <w:rPr>
          <w:rFonts w:cs="Arial"/>
          <w:b/>
          <w:i w:val="0"/>
          <w:sz w:val="24"/>
          <w:szCs w:val="24"/>
          <w:lang w:val="el-GR"/>
        </w:rPr>
      </w:pPr>
      <w:r w:rsidRPr="008471CB">
        <w:rPr>
          <w:rFonts w:cs="Arial"/>
          <w:b/>
          <w:i w:val="0"/>
          <w:sz w:val="24"/>
          <w:szCs w:val="24"/>
          <w:lang w:val="el-GR"/>
        </w:rPr>
        <w:t xml:space="preserve">Επιλογή Προμηθευτή για παραχώρηση άδειας χρήσης </w:t>
      </w:r>
      <w:r w:rsidR="00E66450">
        <w:rPr>
          <w:rFonts w:cs="Arial"/>
          <w:b/>
          <w:i w:val="0"/>
          <w:sz w:val="24"/>
          <w:szCs w:val="24"/>
          <w:lang w:val="el-GR"/>
        </w:rPr>
        <w:t xml:space="preserve">και εκμετάλλευσης της καντίνας </w:t>
      </w:r>
      <w:r w:rsidRPr="008471CB">
        <w:rPr>
          <w:rFonts w:cs="Arial"/>
          <w:b/>
          <w:i w:val="0"/>
          <w:sz w:val="24"/>
          <w:szCs w:val="24"/>
          <w:lang w:val="el-GR"/>
        </w:rPr>
        <w:t xml:space="preserve"> του Δη</w:t>
      </w:r>
      <w:r w:rsidR="00306F5E">
        <w:rPr>
          <w:rFonts w:cs="Arial"/>
          <w:b/>
          <w:i w:val="0"/>
          <w:sz w:val="24"/>
          <w:szCs w:val="24"/>
          <w:lang w:val="el-GR"/>
        </w:rPr>
        <w:t>μοτικού Σταδίου</w:t>
      </w:r>
      <w:r w:rsidR="00DC76A2">
        <w:rPr>
          <w:rFonts w:cs="Arial"/>
          <w:b/>
          <w:i w:val="0"/>
          <w:sz w:val="24"/>
          <w:szCs w:val="24"/>
          <w:lang w:val="el-GR"/>
        </w:rPr>
        <w:t xml:space="preserve"> «Μιχάλης Κυπριανού»</w:t>
      </w:r>
      <w:r w:rsidR="00306F5E">
        <w:rPr>
          <w:rFonts w:cs="Arial"/>
          <w:b/>
          <w:i w:val="0"/>
          <w:sz w:val="24"/>
          <w:szCs w:val="24"/>
          <w:lang w:val="el-GR"/>
        </w:rPr>
        <w:t xml:space="preserve"> </w:t>
      </w:r>
      <w:r w:rsidR="00E66450">
        <w:rPr>
          <w:rFonts w:cs="Arial"/>
          <w:b/>
          <w:i w:val="0"/>
          <w:sz w:val="24"/>
          <w:szCs w:val="24"/>
          <w:lang w:val="el-GR"/>
        </w:rPr>
        <w:t xml:space="preserve"> Γεροσκήπου</w:t>
      </w:r>
    </w:p>
    <w:p w:rsidR="00F933EF" w:rsidRPr="008471CB" w:rsidRDefault="00F933EF" w:rsidP="001B05DE">
      <w:pPr>
        <w:pBdr>
          <w:top w:val="single" w:sz="4" w:space="1" w:color="auto"/>
          <w:left w:val="single" w:sz="4" w:space="4" w:color="auto"/>
          <w:bottom w:val="single" w:sz="4" w:space="1" w:color="auto"/>
          <w:right w:val="single" w:sz="4" w:space="4" w:color="auto"/>
        </w:pBdr>
        <w:jc w:val="center"/>
        <w:rPr>
          <w:rFonts w:cs="Arial"/>
          <w:b/>
          <w:i w:val="0"/>
          <w:sz w:val="24"/>
          <w:szCs w:val="24"/>
          <w:lang w:val="el-GR"/>
        </w:rPr>
      </w:pPr>
    </w:p>
    <w:p w:rsidR="00CD1450" w:rsidRPr="008471CB" w:rsidRDefault="00CD1450" w:rsidP="001B05DE">
      <w:pPr>
        <w:pBdr>
          <w:top w:val="single" w:sz="4" w:space="1" w:color="auto"/>
          <w:left w:val="single" w:sz="4" w:space="4" w:color="auto"/>
          <w:bottom w:val="single" w:sz="4" w:space="1" w:color="auto"/>
          <w:right w:val="single" w:sz="4" w:space="4" w:color="auto"/>
        </w:pBdr>
        <w:jc w:val="left"/>
        <w:rPr>
          <w:rFonts w:cs="Arial"/>
          <w:b/>
          <w:i w:val="0"/>
          <w:sz w:val="24"/>
          <w:szCs w:val="24"/>
          <w:lang w:val="el-GR"/>
        </w:rPr>
      </w:pPr>
    </w:p>
    <w:p w:rsidR="00F933EF" w:rsidRPr="008471CB" w:rsidRDefault="00F933EF" w:rsidP="001B05DE">
      <w:pPr>
        <w:jc w:val="center"/>
        <w:rPr>
          <w:rFonts w:cs="Arial"/>
          <w:b/>
          <w:i w:val="0"/>
          <w:sz w:val="24"/>
          <w:szCs w:val="24"/>
          <w:lang w:val="el-GR"/>
        </w:rPr>
      </w:pPr>
    </w:p>
    <w:p w:rsidR="00F933EF" w:rsidRPr="008471CB" w:rsidRDefault="00F933EF" w:rsidP="001B05DE">
      <w:pPr>
        <w:jc w:val="center"/>
        <w:rPr>
          <w:rFonts w:cs="Arial"/>
          <w:b/>
          <w:i w:val="0"/>
          <w:sz w:val="24"/>
          <w:szCs w:val="24"/>
          <w:lang w:val="el-GR"/>
        </w:rPr>
      </w:pPr>
      <w:r w:rsidRPr="008471CB">
        <w:rPr>
          <w:rFonts w:cs="Arial"/>
          <w:b/>
          <w:i w:val="0"/>
          <w:sz w:val="24"/>
          <w:szCs w:val="24"/>
          <w:lang w:val="el-GR"/>
        </w:rPr>
        <w:t xml:space="preserve">Αριθμός </w:t>
      </w:r>
      <w:r w:rsidR="00551A65" w:rsidRPr="008471CB">
        <w:rPr>
          <w:rFonts w:cs="Arial"/>
          <w:b/>
          <w:i w:val="0"/>
          <w:sz w:val="24"/>
          <w:szCs w:val="24"/>
          <w:lang w:val="el-GR"/>
        </w:rPr>
        <w:t>Διαγωνισμού</w:t>
      </w:r>
      <w:r w:rsidRPr="008471CB">
        <w:rPr>
          <w:rFonts w:cs="Arial"/>
          <w:b/>
          <w:i w:val="0"/>
          <w:sz w:val="24"/>
          <w:szCs w:val="24"/>
          <w:lang w:val="el-GR"/>
        </w:rPr>
        <w:t>:</w:t>
      </w:r>
      <w:r w:rsidR="00881770" w:rsidRPr="001F7E49">
        <w:rPr>
          <w:rFonts w:cs="Arial"/>
          <w:b/>
          <w:i w:val="0"/>
          <w:sz w:val="24"/>
          <w:szCs w:val="24"/>
          <w:lang w:val="el-GR"/>
        </w:rPr>
        <w:t>19</w:t>
      </w:r>
      <w:r w:rsidRPr="008471CB">
        <w:rPr>
          <w:rFonts w:cs="Arial"/>
          <w:b/>
          <w:i w:val="0"/>
          <w:sz w:val="24"/>
          <w:szCs w:val="24"/>
          <w:lang w:val="el-GR"/>
        </w:rPr>
        <w:t xml:space="preserve"> </w:t>
      </w:r>
      <w:r w:rsidR="00881770">
        <w:rPr>
          <w:rFonts w:cs="Arial"/>
          <w:b/>
          <w:i w:val="0"/>
          <w:sz w:val="24"/>
          <w:szCs w:val="24"/>
          <w:lang w:val="el-GR"/>
        </w:rPr>
        <w:t>/2020</w:t>
      </w:r>
    </w:p>
    <w:p w:rsidR="00F933EF" w:rsidRPr="008471CB" w:rsidRDefault="00F933EF" w:rsidP="001B05DE">
      <w:pPr>
        <w:jc w:val="center"/>
        <w:rPr>
          <w:rFonts w:cs="Arial"/>
          <w:b/>
          <w:i w:val="0"/>
          <w:sz w:val="24"/>
          <w:szCs w:val="24"/>
          <w:lang w:val="el-GR"/>
        </w:rPr>
      </w:pPr>
    </w:p>
    <w:p w:rsidR="00F933EF" w:rsidRPr="008471CB" w:rsidRDefault="00F933EF" w:rsidP="001B05DE">
      <w:pPr>
        <w:jc w:val="center"/>
        <w:rPr>
          <w:rFonts w:cs="Arial"/>
          <w:b/>
          <w:i w:val="0"/>
          <w:sz w:val="24"/>
          <w:szCs w:val="24"/>
          <w:lang w:val="el-GR"/>
        </w:rPr>
      </w:pPr>
    </w:p>
    <w:p w:rsidR="00CD1450" w:rsidRPr="008471CB" w:rsidRDefault="00CD1450" w:rsidP="001B05DE">
      <w:pPr>
        <w:jc w:val="center"/>
        <w:rPr>
          <w:rFonts w:cs="Arial"/>
          <w:b/>
          <w:i w:val="0"/>
          <w:sz w:val="24"/>
          <w:szCs w:val="24"/>
          <w:lang w:val="el-GR"/>
        </w:rPr>
      </w:pPr>
    </w:p>
    <w:p w:rsidR="00CD1450" w:rsidRPr="008471CB" w:rsidRDefault="00CD1450" w:rsidP="001B05DE">
      <w:pPr>
        <w:jc w:val="center"/>
        <w:rPr>
          <w:rFonts w:cs="Arial"/>
          <w:b/>
          <w:i w:val="0"/>
          <w:sz w:val="24"/>
          <w:szCs w:val="24"/>
          <w:lang w:val="el-GR"/>
        </w:rPr>
      </w:pPr>
    </w:p>
    <w:p w:rsidR="00CD1450" w:rsidRPr="008471CB" w:rsidRDefault="00CD1450" w:rsidP="001B05DE">
      <w:pPr>
        <w:jc w:val="center"/>
        <w:rPr>
          <w:rFonts w:cs="Arial"/>
          <w:b/>
          <w:i w:val="0"/>
          <w:sz w:val="24"/>
          <w:szCs w:val="24"/>
          <w:lang w:val="el-GR"/>
        </w:rPr>
      </w:pPr>
    </w:p>
    <w:p w:rsidR="00F933EF" w:rsidRPr="008471CB" w:rsidRDefault="00F933EF" w:rsidP="001B05DE">
      <w:pPr>
        <w:jc w:val="center"/>
        <w:rPr>
          <w:rFonts w:cs="Arial"/>
          <w:b/>
          <w:i w:val="0"/>
          <w:sz w:val="24"/>
          <w:szCs w:val="24"/>
          <w:lang w:val="el-GR"/>
        </w:rPr>
      </w:pPr>
    </w:p>
    <w:p w:rsidR="00F933EF" w:rsidRPr="008471CB" w:rsidRDefault="00F933EF" w:rsidP="001B05DE">
      <w:pPr>
        <w:jc w:val="center"/>
        <w:rPr>
          <w:rFonts w:cs="Arial"/>
          <w:b/>
          <w:i w:val="0"/>
          <w:sz w:val="24"/>
          <w:szCs w:val="24"/>
          <w:lang w:val="el-GR"/>
        </w:rPr>
      </w:pPr>
    </w:p>
    <w:p w:rsidR="00CD1450" w:rsidRPr="008471CB" w:rsidRDefault="00CD1450" w:rsidP="0084262E">
      <w:pPr>
        <w:jc w:val="center"/>
        <w:rPr>
          <w:rFonts w:cs="Arial"/>
          <w:b/>
          <w:i w:val="0"/>
          <w:sz w:val="24"/>
          <w:szCs w:val="24"/>
          <w:lang w:val="el-GR"/>
        </w:rPr>
      </w:pPr>
    </w:p>
    <w:p w:rsidR="00B6451F" w:rsidRPr="008471CB" w:rsidRDefault="00B6451F" w:rsidP="0084262E">
      <w:pPr>
        <w:jc w:val="center"/>
        <w:rPr>
          <w:rFonts w:cs="Arial"/>
          <w:b/>
          <w:i w:val="0"/>
          <w:sz w:val="24"/>
          <w:szCs w:val="24"/>
          <w:lang w:val="el-GR"/>
        </w:rPr>
      </w:pPr>
    </w:p>
    <w:p w:rsidR="0084262E" w:rsidRPr="008471CB" w:rsidRDefault="006A121A" w:rsidP="0084262E">
      <w:pPr>
        <w:keepLines/>
        <w:spacing w:before="0" w:line="240" w:lineRule="auto"/>
        <w:jc w:val="center"/>
        <w:rPr>
          <w:rFonts w:cs="Arial"/>
          <w:i w:val="0"/>
          <w:sz w:val="24"/>
          <w:szCs w:val="24"/>
          <w:lang w:val="el-GR"/>
        </w:rPr>
      </w:pPr>
      <w:r>
        <w:rPr>
          <w:rFonts w:cs="Arial"/>
          <w:i w:val="0"/>
          <w:sz w:val="24"/>
          <w:szCs w:val="24"/>
          <w:lang w:val="el-GR"/>
        </w:rPr>
        <w:t>Δήμος Γεροσκήπου</w:t>
      </w:r>
    </w:p>
    <w:p w:rsidR="0084262E" w:rsidRPr="008471CB" w:rsidRDefault="006A121A" w:rsidP="0084262E">
      <w:pPr>
        <w:keepLines/>
        <w:spacing w:before="0" w:line="240" w:lineRule="auto"/>
        <w:jc w:val="center"/>
        <w:rPr>
          <w:rFonts w:cs="Arial"/>
          <w:i w:val="0"/>
          <w:sz w:val="24"/>
          <w:szCs w:val="24"/>
          <w:lang w:val="el-GR"/>
        </w:rPr>
      </w:pPr>
      <w:r>
        <w:rPr>
          <w:rFonts w:cs="Arial"/>
          <w:i w:val="0"/>
          <w:sz w:val="24"/>
          <w:szCs w:val="24"/>
          <w:lang w:val="el-GR"/>
        </w:rPr>
        <w:t>Τ.Θ. 63015</w:t>
      </w:r>
    </w:p>
    <w:p w:rsidR="0084262E" w:rsidRPr="008471CB" w:rsidRDefault="006A121A" w:rsidP="0084262E">
      <w:pPr>
        <w:keepLines/>
        <w:spacing w:before="0" w:line="240" w:lineRule="auto"/>
        <w:jc w:val="center"/>
        <w:rPr>
          <w:rFonts w:cs="Arial"/>
          <w:i w:val="0"/>
          <w:sz w:val="24"/>
          <w:szCs w:val="24"/>
          <w:lang w:val="el-GR"/>
        </w:rPr>
      </w:pPr>
      <w:r>
        <w:rPr>
          <w:rFonts w:cs="Arial"/>
          <w:i w:val="0"/>
          <w:sz w:val="24"/>
          <w:szCs w:val="24"/>
          <w:lang w:val="el-GR"/>
        </w:rPr>
        <w:t>8210  Γεροσκήπου</w:t>
      </w:r>
    </w:p>
    <w:p w:rsidR="006A121A" w:rsidRDefault="006A121A" w:rsidP="0084262E">
      <w:pPr>
        <w:keepLines/>
        <w:spacing w:before="0" w:line="240" w:lineRule="auto"/>
        <w:jc w:val="center"/>
        <w:rPr>
          <w:rFonts w:cs="Arial"/>
          <w:i w:val="0"/>
          <w:sz w:val="24"/>
          <w:szCs w:val="24"/>
          <w:lang w:val="el-GR"/>
        </w:rPr>
      </w:pPr>
    </w:p>
    <w:p w:rsidR="0084262E" w:rsidRPr="008471CB" w:rsidRDefault="0084262E" w:rsidP="0084262E">
      <w:pPr>
        <w:keepLines/>
        <w:spacing w:before="0" w:line="240" w:lineRule="auto"/>
        <w:jc w:val="center"/>
        <w:rPr>
          <w:rFonts w:cs="Arial"/>
          <w:i w:val="0"/>
          <w:sz w:val="24"/>
          <w:szCs w:val="24"/>
          <w:lang w:val="el-GR"/>
        </w:rPr>
      </w:pPr>
      <w:r w:rsidRPr="008471CB">
        <w:rPr>
          <w:rFonts w:cs="Arial"/>
          <w:i w:val="0"/>
          <w:sz w:val="24"/>
          <w:szCs w:val="24"/>
          <w:lang w:val="el-GR"/>
        </w:rPr>
        <w:t>Τη</w:t>
      </w:r>
      <w:r w:rsidR="006A121A">
        <w:rPr>
          <w:rFonts w:cs="Arial"/>
          <w:i w:val="0"/>
          <w:sz w:val="24"/>
          <w:szCs w:val="24"/>
          <w:lang w:val="el-GR"/>
        </w:rPr>
        <w:t>λέφωνο: 26962324</w:t>
      </w:r>
    </w:p>
    <w:p w:rsidR="0084262E" w:rsidRPr="008471CB" w:rsidRDefault="006A121A" w:rsidP="006A121A">
      <w:pPr>
        <w:keepLines/>
        <w:spacing w:before="0" w:line="240" w:lineRule="auto"/>
        <w:ind w:firstLine="720"/>
        <w:jc w:val="center"/>
        <w:rPr>
          <w:rFonts w:cs="Arial"/>
          <w:i w:val="0"/>
          <w:sz w:val="24"/>
          <w:szCs w:val="24"/>
          <w:lang w:val="el-GR"/>
        </w:rPr>
      </w:pPr>
      <w:r>
        <w:rPr>
          <w:rFonts w:cs="Arial"/>
          <w:i w:val="0"/>
          <w:sz w:val="24"/>
          <w:szCs w:val="24"/>
          <w:lang w:val="el-GR"/>
        </w:rPr>
        <w:t>Φάξ: 26961247</w:t>
      </w:r>
    </w:p>
    <w:p w:rsidR="00B6451F" w:rsidRPr="008471CB" w:rsidRDefault="00B6451F" w:rsidP="0084262E">
      <w:pPr>
        <w:jc w:val="center"/>
        <w:rPr>
          <w:rFonts w:cs="Arial"/>
          <w:b/>
          <w:i w:val="0"/>
          <w:sz w:val="24"/>
          <w:szCs w:val="24"/>
          <w:lang w:val="el-GR"/>
        </w:rPr>
      </w:pPr>
    </w:p>
    <w:p w:rsidR="007215E2" w:rsidRPr="000A1721" w:rsidRDefault="007215E2" w:rsidP="007218F3">
      <w:pPr>
        <w:rPr>
          <w:rFonts w:cs="Arial"/>
          <w:i w:val="0"/>
          <w:iCs/>
          <w:szCs w:val="22"/>
          <w:lang w:val="el-GR"/>
        </w:rPr>
        <w:sectPr w:rsidR="007215E2" w:rsidRPr="000A1721" w:rsidSect="00856BA7">
          <w:headerReference w:type="default" r:id="rId8"/>
          <w:footnotePr>
            <w:numFmt w:val="lowerRoman"/>
          </w:footnotePr>
          <w:endnotePr>
            <w:numFmt w:val="decimal"/>
          </w:endnotePr>
          <w:pgSz w:w="12242" w:h="15842" w:code="1"/>
          <w:pgMar w:top="815" w:right="1440" w:bottom="720" w:left="1440" w:header="568" w:footer="95" w:gutter="0"/>
          <w:pgNumType w:start="1"/>
          <w:cols w:space="720"/>
          <w:titlePg/>
        </w:sectPr>
      </w:pPr>
    </w:p>
    <w:p w:rsidR="00057B23" w:rsidRPr="00573942" w:rsidRDefault="00B6451F" w:rsidP="007218F3">
      <w:pPr>
        <w:pStyle w:val="Heading1"/>
        <w:numPr>
          <w:ilvl w:val="0"/>
          <w:numId w:val="0"/>
        </w:numPr>
        <w:spacing w:before="120"/>
        <w:rPr>
          <w:rFonts w:cs="Arial"/>
          <w:sz w:val="22"/>
          <w:szCs w:val="22"/>
          <w:lang w:val="el-GR"/>
        </w:rPr>
      </w:pPr>
      <w:bookmarkStart w:id="1" w:name="_Toc320879881"/>
      <w:r w:rsidRPr="00573942">
        <w:rPr>
          <w:rFonts w:cs="Arial"/>
          <w:sz w:val="22"/>
          <w:szCs w:val="22"/>
          <w:lang w:val="el-GR"/>
        </w:rPr>
        <w:lastRenderedPageBreak/>
        <w:t xml:space="preserve">ΜΕΡΟΣ Α: </w:t>
      </w:r>
      <w:r w:rsidR="008078CA" w:rsidRPr="00573942">
        <w:rPr>
          <w:rFonts w:cs="Arial"/>
          <w:sz w:val="22"/>
          <w:szCs w:val="22"/>
          <w:lang w:val="el-GR"/>
        </w:rPr>
        <w:t>ΑΝΤΙΚΕΙΜΕΝΟ ΚΑΙ ΟΡΟΙ ΔΙΕΝΕΡΓΕΙΑΣ ΤΟΥ ΔΙΑΓΩΝΙΣΜΟΥ</w:t>
      </w:r>
      <w:bookmarkEnd w:id="1"/>
    </w:p>
    <w:p w:rsidR="000F7446" w:rsidRPr="00573942" w:rsidRDefault="00822C08" w:rsidP="00C53870">
      <w:pPr>
        <w:pStyle w:val="Heading1"/>
        <w:numPr>
          <w:ilvl w:val="0"/>
          <w:numId w:val="31"/>
        </w:numPr>
        <w:spacing w:before="120"/>
        <w:ind w:left="284" w:hanging="426"/>
        <w:rPr>
          <w:rFonts w:cs="Arial"/>
          <w:bCs/>
          <w:sz w:val="22"/>
          <w:szCs w:val="22"/>
        </w:rPr>
      </w:pPr>
      <w:bookmarkStart w:id="2" w:name="_Toc320879882"/>
      <w:bookmarkStart w:id="3" w:name="_Toc144604297"/>
      <w:r w:rsidRPr="00573942">
        <w:rPr>
          <w:rFonts w:cs="Arial"/>
          <w:bCs/>
          <w:sz w:val="22"/>
          <w:szCs w:val="22"/>
        </w:rPr>
        <w:t>Ε</w:t>
      </w:r>
      <w:r w:rsidR="00D31F73" w:rsidRPr="00573942">
        <w:rPr>
          <w:rFonts w:cs="Arial"/>
          <w:bCs/>
          <w:sz w:val="22"/>
          <w:szCs w:val="22"/>
        </w:rPr>
        <w:t>ΙΣΑΓΩΓΗ</w:t>
      </w:r>
      <w:bookmarkEnd w:id="2"/>
    </w:p>
    <w:p w:rsidR="0033381B" w:rsidRDefault="006A121A" w:rsidP="0033381B">
      <w:pPr>
        <w:numPr>
          <w:ilvl w:val="0"/>
          <w:numId w:val="52"/>
        </w:numPr>
        <w:overflowPunct/>
        <w:autoSpaceDE/>
        <w:autoSpaceDN/>
        <w:adjustRightInd/>
        <w:textAlignment w:val="auto"/>
        <w:rPr>
          <w:rFonts w:cs="Arial"/>
          <w:bCs/>
          <w:i w:val="0"/>
          <w:szCs w:val="22"/>
          <w:lang w:val="el-GR"/>
        </w:rPr>
      </w:pPr>
      <w:r>
        <w:rPr>
          <w:rFonts w:cs="Arial"/>
          <w:bCs/>
          <w:i w:val="0"/>
          <w:szCs w:val="22"/>
          <w:lang w:val="el-GR"/>
        </w:rPr>
        <w:t>Ο Δήμος Γεροσκήπου</w:t>
      </w:r>
      <w:r w:rsidR="004B32D2">
        <w:rPr>
          <w:rFonts w:cs="Arial"/>
          <w:bCs/>
          <w:i w:val="0"/>
          <w:szCs w:val="22"/>
          <w:lang w:val="el-GR"/>
        </w:rPr>
        <w:t xml:space="preserve"> </w:t>
      </w:r>
      <w:r w:rsidR="004E35E2" w:rsidRPr="00573942">
        <w:rPr>
          <w:rFonts w:cs="Arial"/>
          <w:bCs/>
          <w:i w:val="0"/>
          <w:szCs w:val="22"/>
          <w:lang w:val="el-GR"/>
        </w:rPr>
        <w:t xml:space="preserve">διενεργεί </w:t>
      </w:r>
      <w:r w:rsidR="009B4BC2" w:rsidRPr="00573942">
        <w:rPr>
          <w:rFonts w:cs="Arial"/>
          <w:bCs/>
          <w:i w:val="0"/>
          <w:szCs w:val="22"/>
          <w:lang w:val="el-GR"/>
        </w:rPr>
        <w:t>διαγωνισμό με συνοπτική</w:t>
      </w:r>
      <w:r w:rsidR="00332406" w:rsidRPr="00573942">
        <w:rPr>
          <w:rFonts w:cs="Arial"/>
          <w:bCs/>
          <w:i w:val="0"/>
          <w:szCs w:val="22"/>
          <w:lang w:val="el-GR"/>
        </w:rPr>
        <w:t xml:space="preserve"> διαδικασί</w:t>
      </w:r>
      <w:r w:rsidR="009B4BC2" w:rsidRPr="00573942">
        <w:rPr>
          <w:rFonts w:cs="Arial"/>
          <w:bCs/>
          <w:i w:val="0"/>
          <w:szCs w:val="22"/>
          <w:lang w:val="el-GR"/>
        </w:rPr>
        <w:t>α</w:t>
      </w:r>
      <w:r w:rsidR="00332406" w:rsidRPr="00573942">
        <w:rPr>
          <w:rFonts w:cs="Arial"/>
          <w:bCs/>
          <w:i w:val="0"/>
          <w:szCs w:val="22"/>
          <w:lang w:val="el-GR"/>
        </w:rPr>
        <w:t xml:space="preserve"> και με κριτήριο </w:t>
      </w:r>
      <w:r w:rsidR="00E868AA" w:rsidRPr="00573942">
        <w:rPr>
          <w:rFonts w:cs="Arial"/>
          <w:bCs/>
          <w:i w:val="0"/>
          <w:szCs w:val="22"/>
          <w:lang w:val="el-GR"/>
        </w:rPr>
        <w:t>ανάθεσης</w:t>
      </w:r>
      <w:r>
        <w:rPr>
          <w:rFonts w:cs="Arial"/>
          <w:bCs/>
          <w:i w:val="0"/>
          <w:szCs w:val="22"/>
          <w:lang w:val="el-GR"/>
        </w:rPr>
        <w:t xml:space="preserve"> </w:t>
      </w:r>
      <w:r w:rsidR="00332406" w:rsidRPr="00573942">
        <w:rPr>
          <w:rFonts w:cs="Arial"/>
          <w:b/>
          <w:bCs/>
          <w:i w:val="0"/>
          <w:szCs w:val="22"/>
          <w:u w:val="single"/>
          <w:lang w:val="el-GR"/>
        </w:rPr>
        <w:t>τη</w:t>
      </w:r>
      <w:r w:rsidR="00A932F2" w:rsidRPr="00573942">
        <w:rPr>
          <w:rFonts w:cs="Arial"/>
          <w:b/>
          <w:bCs/>
          <w:i w:val="0"/>
          <w:szCs w:val="22"/>
          <w:u w:val="single"/>
          <w:lang w:val="el-GR"/>
        </w:rPr>
        <w:t>ν</w:t>
      </w:r>
      <w:r w:rsidR="004B32D2">
        <w:rPr>
          <w:rFonts w:cs="Arial"/>
          <w:b/>
          <w:bCs/>
          <w:i w:val="0"/>
          <w:szCs w:val="22"/>
          <w:u w:val="single"/>
          <w:lang w:val="el-GR"/>
        </w:rPr>
        <w:t xml:space="preserve"> </w:t>
      </w:r>
      <w:r w:rsidR="00A932F2" w:rsidRPr="00573942">
        <w:rPr>
          <w:rFonts w:cs="Arial"/>
          <w:b/>
          <w:bCs/>
          <w:i w:val="0"/>
          <w:szCs w:val="22"/>
          <w:u w:val="single"/>
          <w:lang w:val="el-GR"/>
        </w:rPr>
        <w:t>υψη</w:t>
      </w:r>
      <w:r w:rsidR="00332406" w:rsidRPr="00573942">
        <w:rPr>
          <w:rFonts w:cs="Arial"/>
          <w:b/>
          <w:bCs/>
          <w:i w:val="0"/>
          <w:szCs w:val="22"/>
          <w:u w:val="single"/>
          <w:lang w:val="el-GR"/>
        </w:rPr>
        <w:t>λότερη τιμή</w:t>
      </w:r>
      <w:r w:rsidR="00332406" w:rsidRPr="00573942">
        <w:rPr>
          <w:rFonts w:cs="Arial"/>
          <w:bCs/>
          <w:i w:val="0"/>
          <w:szCs w:val="22"/>
          <w:lang w:val="el-GR"/>
        </w:rPr>
        <w:t xml:space="preserve">, για την </w:t>
      </w:r>
      <w:r w:rsidR="00A932F2" w:rsidRPr="00573942">
        <w:rPr>
          <w:rFonts w:cs="Arial"/>
          <w:bCs/>
          <w:i w:val="0"/>
          <w:szCs w:val="22"/>
          <w:lang w:val="el-GR"/>
        </w:rPr>
        <w:t xml:space="preserve">επιλογή προμηθευτή για παραχώρηση άδειας χρήσης </w:t>
      </w:r>
      <w:r>
        <w:rPr>
          <w:rFonts w:cs="Arial"/>
          <w:bCs/>
          <w:i w:val="0"/>
          <w:szCs w:val="22"/>
          <w:lang w:val="el-GR"/>
        </w:rPr>
        <w:t>και εκμετάλλευσης της Καντίνας</w:t>
      </w:r>
      <w:r w:rsidR="00A932F2" w:rsidRPr="00573942">
        <w:rPr>
          <w:rFonts w:cs="Arial"/>
          <w:bCs/>
          <w:i w:val="0"/>
          <w:szCs w:val="22"/>
          <w:lang w:val="el-GR"/>
        </w:rPr>
        <w:t xml:space="preserve"> του Δη</w:t>
      </w:r>
      <w:r w:rsidR="00306F5E">
        <w:rPr>
          <w:rFonts w:cs="Arial"/>
          <w:bCs/>
          <w:i w:val="0"/>
          <w:szCs w:val="22"/>
          <w:lang w:val="el-GR"/>
        </w:rPr>
        <w:t>μοτικού Σταδίου</w:t>
      </w:r>
      <w:r>
        <w:rPr>
          <w:rFonts w:cs="Arial"/>
          <w:bCs/>
          <w:i w:val="0"/>
          <w:szCs w:val="22"/>
          <w:lang w:val="el-GR"/>
        </w:rPr>
        <w:t xml:space="preserve"> Γεροσκήπου</w:t>
      </w:r>
      <w:r w:rsidR="00A932F2" w:rsidRPr="00573942">
        <w:rPr>
          <w:rFonts w:cs="Arial"/>
          <w:bCs/>
          <w:i w:val="0"/>
          <w:szCs w:val="22"/>
          <w:lang w:val="el-GR"/>
        </w:rPr>
        <w:t>.</w:t>
      </w:r>
    </w:p>
    <w:p w:rsidR="00332406" w:rsidRPr="00573942" w:rsidRDefault="00860390" w:rsidP="0033381B">
      <w:pPr>
        <w:pStyle w:val="Heading1"/>
        <w:numPr>
          <w:ilvl w:val="0"/>
          <w:numId w:val="52"/>
        </w:numPr>
        <w:spacing w:before="120"/>
        <w:ind w:left="284" w:hanging="426"/>
        <w:rPr>
          <w:rFonts w:cs="Arial"/>
          <w:bCs/>
          <w:sz w:val="22"/>
          <w:szCs w:val="22"/>
        </w:rPr>
      </w:pPr>
      <w:bookmarkStart w:id="4" w:name="_Toc320879883"/>
      <w:r w:rsidRPr="00573942">
        <w:rPr>
          <w:rFonts w:cs="Arial"/>
          <w:bCs/>
          <w:sz w:val="22"/>
          <w:szCs w:val="22"/>
        </w:rPr>
        <w:t>ΣΤΟΙΧΕΙΑ ΔΙΑΓΩΝΙΣΜΟΥ</w:t>
      </w:r>
      <w:bookmarkEnd w:id="4"/>
    </w:p>
    <w:p w:rsidR="00A932F2" w:rsidRPr="00573942" w:rsidRDefault="009F6E95" w:rsidP="00C53870">
      <w:pPr>
        <w:numPr>
          <w:ilvl w:val="0"/>
          <w:numId w:val="9"/>
        </w:numPr>
        <w:tabs>
          <w:tab w:val="clear" w:pos="720"/>
        </w:tabs>
        <w:ind w:left="426" w:hanging="426"/>
        <w:rPr>
          <w:rFonts w:cs="Arial"/>
          <w:i w:val="0"/>
          <w:szCs w:val="22"/>
          <w:lang w:val="el-GR"/>
        </w:rPr>
      </w:pPr>
      <w:r w:rsidRPr="00573942">
        <w:rPr>
          <w:rFonts w:cs="Arial"/>
          <w:i w:val="0"/>
          <w:szCs w:val="22"/>
          <w:lang w:val="el-GR"/>
        </w:rPr>
        <w:t>Αντικείμενο της Σύμβασης είναι</w:t>
      </w:r>
      <w:r w:rsidR="00735C02" w:rsidRPr="00573942">
        <w:rPr>
          <w:rFonts w:cs="Arial"/>
          <w:i w:val="0"/>
          <w:szCs w:val="22"/>
          <w:lang w:val="el-GR"/>
        </w:rPr>
        <w:t xml:space="preserve"> η</w:t>
      </w:r>
      <w:r w:rsidR="006A121A">
        <w:rPr>
          <w:rFonts w:cs="Arial"/>
          <w:i w:val="0"/>
          <w:szCs w:val="22"/>
          <w:lang w:val="el-GR"/>
        </w:rPr>
        <w:t xml:space="preserve"> </w:t>
      </w:r>
      <w:r w:rsidR="00A932F2" w:rsidRPr="00573942">
        <w:rPr>
          <w:rFonts w:cs="Arial"/>
          <w:bCs/>
          <w:i w:val="0"/>
          <w:szCs w:val="22"/>
          <w:lang w:val="el-GR"/>
        </w:rPr>
        <w:t>επιλογή προμηθευτή για παραχώρηση άδειας χρήσ</w:t>
      </w:r>
      <w:r w:rsidR="007218F3">
        <w:rPr>
          <w:rFonts w:cs="Arial"/>
          <w:bCs/>
          <w:i w:val="0"/>
          <w:szCs w:val="22"/>
          <w:lang w:val="el-GR"/>
        </w:rPr>
        <w:t xml:space="preserve">ης </w:t>
      </w:r>
      <w:r w:rsidR="006A121A">
        <w:rPr>
          <w:rFonts w:cs="Arial"/>
          <w:bCs/>
          <w:i w:val="0"/>
          <w:szCs w:val="22"/>
          <w:lang w:val="el-GR"/>
        </w:rPr>
        <w:t xml:space="preserve"> της καντίνας</w:t>
      </w:r>
      <w:r w:rsidR="00A932F2" w:rsidRPr="00573942">
        <w:rPr>
          <w:rFonts w:cs="Arial"/>
          <w:bCs/>
          <w:i w:val="0"/>
          <w:szCs w:val="22"/>
          <w:lang w:val="el-GR"/>
        </w:rPr>
        <w:t xml:space="preserve"> του Δη</w:t>
      </w:r>
      <w:r w:rsidR="00306F5E">
        <w:rPr>
          <w:rFonts w:cs="Arial"/>
          <w:bCs/>
          <w:i w:val="0"/>
          <w:szCs w:val="22"/>
          <w:lang w:val="el-GR"/>
        </w:rPr>
        <w:t>μοτικού Σταδίου</w:t>
      </w:r>
      <w:r w:rsidR="006A121A">
        <w:rPr>
          <w:rFonts w:cs="Arial"/>
          <w:bCs/>
          <w:i w:val="0"/>
          <w:szCs w:val="22"/>
          <w:lang w:val="el-GR"/>
        </w:rPr>
        <w:t xml:space="preserve"> Γεροσκήπου</w:t>
      </w:r>
      <w:r w:rsidR="00A932F2" w:rsidRPr="00573942">
        <w:rPr>
          <w:rFonts w:cs="Arial"/>
          <w:bCs/>
          <w:i w:val="0"/>
          <w:szCs w:val="22"/>
          <w:lang w:val="el-GR"/>
        </w:rPr>
        <w:t>.</w:t>
      </w:r>
    </w:p>
    <w:p w:rsidR="00852A4A" w:rsidRPr="00573942" w:rsidRDefault="00852A4A" w:rsidP="00C53870">
      <w:pPr>
        <w:numPr>
          <w:ilvl w:val="0"/>
          <w:numId w:val="9"/>
        </w:numPr>
        <w:tabs>
          <w:tab w:val="clear" w:pos="720"/>
        </w:tabs>
        <w:ind w:left="426" w:hanging="426"/>
        <w:rPr>
          <w:rFonts w:cs="Arial"/>
          <w:i w:val="0"/>
          <w:szCs w:val="22"/>
          <w:lang w:val="el-GR"/>
        </w:rPr>
      </w:pPr>
      <w:r w:rsidRPr="00573942">
        <w:rPr>
          <w:rFonts w:cs="Arial"/>
          <w:i w:val="0"/>
          <w:szCs w:val="22"/>
          <w:lang w:val="el-GR"/>
        </w:rPr>
        <w:t>Αναθέτουσα Αρχή</w:t>
      </w:r>
      <w:r w:rsidR="006A121A">
        <w:rPr>
          <w:rFonts w:cs="Arial"/>
          <w:i w:val="0"/>
          <w:szCs w:val="22"/>
          <w:lang w:val="el-GR"/>
        </w:rPr>
        <w:t xml:space="preserve"> </w:t>
      </w:r>
      <w:r w:rsidR="009F6E95" w:rsidRPr="00573942">
        <w:rPr>
          <w:rFonts w:cs="Arial"/>
          <w:i w:val="0"/>
          <w:szCs w:val="22"/>
          <w:lang w:val="el-GR"/>
        </w:rPr>
        <w:t>της Σύμβασης</w:t>
      </w:r>
      <w:r w:rsidR="00735C02" w:rsidRPr="00573942">
        <w:rPr>
          <w:rFonts w:cs="Arial"/>
          <w:i w:val="0"/>
          <w:szCs w:val="22"/>
          <w:lang w:val="el-GR"/>
        </w:rPr>
        <w:t xml:space="preserve"> είναι ο</w:t>
      </w:r>
      <w:r w:rsidR="006A121A">
        <w:rPr>
          <w:rFonts w:cs="Arial"/>
          <w:i w:val="0"/>
          <w:szCs w:val="22"/>
          <w:lang w:val="el-GR"/>
        </w:rPr>
        <w:t xml:space="preserve"> Δήμος Γεροσκήπου</w:t>
      </w:r>
      <w:r w:rsidR="00A932F2" w:rsidRPr="00573942">
        <w:rPr>
          <w:rFonts w:cs="Arial"/>
          <w:i w:val="0"/>
          <w:szCs w:val="22"/>
          <w:lang w:val="el-GR"/>
        </w:rPr>
        <w:t xml:space="preserve"> </w:t>
      </w:r>
      <w:r w:rsidRPr="00573942">
        <w:rPr>
          <w:rFonts w:cs="Arial"/>
          <w:i w:val="0"/>
          <w:szCs w:val="22"/>
          <w:lang w:val="el-GR"/>
        </w:rPr>
        <w:t xml:space="preserve">που εδρεύει στην </w:t>
      </w:r>
      <w:r w:rsidR="006A121A">
        <w:rPr>
          <w:rFonts w:cs="Arial"/>
          <w:i w:val="0"/>
          <w:szCs w:val="22"/>
          <w:lang w:val="el-GR"/>
        </w:rPr>
        <w:t>Πλατεία Γεροσκήπου</w:t>
      </w:r>
      <w:r w:rsidR="00A932F2" w:rsidRPr="00573942">
        <w:rPr>
          <w:rFonts w:cs="Arial"/>
          <w:i w:val="0"/>
          <w:szCs w:val="22"/>
          <w:lang w:val="el-GR"/>
        </w:rPr>
        <w:t xml:space="preserve">. </w:t>
      </w:r>
    </w:p>
    <w:p w:rsidR="006A121A" w:rsidRDefault="00037487" w:rsidP="00C53870">
      <w:pPr>
        <w:numPr>
          <w:ilvl w:val="0"/>
          <w:numId w:val="9"/>
        </w:numPr>
        <w:tabs>
          <w:tab w:val="clear" w:pos="720"/>
        </w:tabs>
        <w:ind w:left="426" w:hanging="426"/>
        <w:rPr>
          <w:rFonts w:cs="Arial"/>
          <w:i w:val="0"/>
          <w:szCs w:val="22"/>
          <w:lang w:val="el-GR"/>
        </w:rPr>
      </w:pPr>
      <w:r w:rsidRPr="006A121A">
        <w:rPr>
          <w:rFonts w:cs="Arial"/>
          <w:i w:val="0"/>
          <w:szCs w:val="22"/>
          <w:lang w:val="el-GR"/>
        </w:rPr>
        <w:t xml:space="preserve">Αρμόδιο πρόσωπο της </w:t>
      </w:r>
      <w:r w:rsidR="004E35E2" w:rsidRPr="006A121A">
        <w:rPr>
          <w:rFonts w:cs="Arial"/>
          <w:i w:val="0"/>
          <w:szCs w:val="22"/>
          <w:lang w:val="el-GR"/>
        </w:rPr>
        <w:t>Αναθέτουσας Αρχής</w:t>
      </w:r>
      <w:r w:rsidR="00A932F2" w:rsidRPr="006A121A">
        <w:rPr>
          <w:rFonts w:cs="Arial"/>
          <w:i w:val="0"/>
          <w:szCs w:val="22"/>
          <w:lang w:val="el-GR"/>
        </w:rPr>
        <w:t xml:space="preserve"> είναι </w:t>
      </w:r>
      <w:r w:rsidR="006A121A" w:rsidRPr="006A121A">
        <w:rPr>
          <w:rFonts w:cs="Arial"/>
          <w:i w:val="0"/>
          <w:szCs w:val="22"/>
          <w:lang w:val="el-GR"/>
        </w:rPr>
        <w:t xml:space="preserve">ο </w:t>
      </w:r>
      <w:r w:rsidR="001F7E49" w:rsidRPr="001F7E49">
        <w:rPr>
          <w:rFonts w:cs="Arial"/>
          <w:i w:val="0"/>
          <w:szCs w:val="22"/>
          <w:lang w:val="el-GR"/>
        </w:rPr>
        <w:t xml:space="preserve"> </w:t>
      </w:r>
      <w:r w:rsidR="001F7E49">
        <w:rPr>
          <w:rFonts w:cs="Arial"/>
          <w:i w:val="0"/>
          <w:szCs w:val="22"/>
          <w:lang w:val="el-GR"/>
        </w:rPr>
        <w:t xml:space="preserve">Δημοτικός Γραμματέας </w:t>
      </w:r>
      <w:r w:rsidR="006A121A" w:rsidRPr="006A121A">
        <w:rPr>
          <w:rFonts w:cs="Arial"/>
          <w:i w:val="0"/>
          <w:szCs w:val="22"/>
          <w:lang w:val="el-GR"/>
        </w:rPr>
        <w:t xml:space="preserve"> κ.</w:t>
      </w:r>
      <w:r w:rsidR="00952CEB" w:rsidRPr="00952CEB">
        <w:rPr>
          <w:rFonts w:cs="Arial"/>
          <w:i w:val="0"/>
          <w:szCs w:val="22"/>
          <w:lang w:val="el-GR"/>
        </w:rPr>
        <w:t xml:space="preserve"> </w:t>
      </w:r>
      <w:r w:rsidR="006A121A" w:rsidRPr="006A121A">
        <w:rPr>
          <w:rFonts w:cs="Arial"/>
          <w:i w:val="0"/>
          <w:szCs w:val="22"/>
          <w:lang w:val="el-GR"/>
        </w:rPr>
        <w:t xml:space="preserve">Κώστας Αναστασιάδης </w:t>
      </w:r>
      <w:r w:rsidR="00A932F2" w:rsidRPr="006A121A">
        <w:rPr>
          <w:rFonts w:cs="Arial"/>
          <w:i w:val="0"/>
          <w:szCs w:val="22"/>
          <w:lang w:val="el-GR"/>
        </w:rPr>
        <w:t>.</w:t>
      </w:r>
    </w:p>
    <w:p w:rsidR="001A5935" w:rsidRPr="004A4F37" w:rsidRDefault="001A5935" w:rsidP="001A5935">
      <w:pPr>
        <w:rPr>
          <w:rFonts w:cs="Arial"/>
          <w:b/>
          <w:i w:val="0"/>
          <w:szCs w:val="22"/>
          <w:lang w:val="el-GR"/>
        </w:rPr>
      </w:pPr>
    </w:p>
    <w:p w:rsidR="00184A76" w:rsidRPr="00573942" w:rsidRDefault="007B77E3" w:rsidP="0033381B">
      <w:pPr>
        <w:pStyle w:val="Heading1"/>
        <w:numPr>
          <w:ilvl w:val="0"/>
          <w:numId w:val="52"/>
        </w:numPr>
        <w:spacing w:before="120"/>
        <w:ind w:left="284" w:hanging="426"/>
        <w:rPr>
          <w:rFonts w:cs="Arial"/>
          <w:bCs/>
          <w:sz w:val="22"/>
          <w:szCs w:val="22"/>
          <w:lang w:val="el-GR"/>
        </w:rPr>
      </w:pPr>
      <w:bookmarkStart w:id="5" w:name="_Toc320879884"/>
      <w:bookmarkEnd w:id="3"/>
      <w:r w:rsidRPr="00573942">
        <w:rPr>
          <w:rFonts w:cs="Arial"/>
          <w:bCs/>
          <w:sz w:val="22"/>
          <w:szCs w:val="22"/>
          <w:lang w:val="el-GR"/>
        </w:rPr>
        <w:t xml:space="preserve">ΠΕΡΙΓΡΑΦΗ ΤΟΥ </w:t>
      </w:r>
      <w:r w:rsidR="009F6E95" w:rsidRPr="00573942">
        <w:rPr>
          <w:rFonts w:cs="Arial"/>
          <w:bCs/>
          <w:sz w:val="22"/>
          <w:szCs w:val="22"/>
          <w:lang w:val="el-GR"/>
        </w:rPr>
        <w:t>ΑΝΤΙΚΕΙΜΕΝΟΥ ΤΗΣ ΣΥΜΒΑΣΗΣ</w:t>
      </w:r>
      <w:bookmarkEnd w:id="5"/>
    </w:p>
    <w:p w:rsidR="00735C02" w:rsidRPr="00573942" w:rsidRDefault="007B77E3" w:rsidP="001B05DE">
      <w:pPr>
        <w:pStyle w:val="Heading2"/>
        <w:spacing w:after="0"/>
        <w:rPr>
          <w:rFonts w:cs="Arial"/>
          <w:i w:val="0"/>
          <w:sz w:val="22"/>
          <w:szCs w:val="22"/>
          <w:lang w:val="el-GR"/>
        </w:rPr>
      </w:pPr>
      <w:bookmarkStart w:id="6" w:name="_Toc320879885"/>
      <w:bookmarkStart w:id="7" w:name="_Toc144604299"/>
      <w:r w:rsidRPr="00573942">
        <w:rPr>
          <w:rFonts w:cs="Arial"/>
          <w:i w:val="0"/>
          <w:sz w:val="22"/>
          <w:szCs w:val="22"/>
          <w:lang w:val="el-GR"/>
        </w:rPr>
        <w:t>Αντικείμενο</w:t>
      </w:r>
      <w:bookmarkEnd w:id="6"/>
    </w:p>
    <w:p w:rsidR="0096785E" w:rsidRPr="00F71E3A" w:rsidRDefault="00F71E3A" w:rsidP="00F71E3A">
      <w:pPr>
        <w:numPr>
          <w:ilvl w:val="0"/>
          <w:numId w:val="13"/>
        </w:numPr>
        <w:tabs>
          <w:tab w:val="clear" w:pos="720"/>
          <w:tab w:val="num" w:pos="426"/>
        </w:tabs>
        <w:ind w:left="426" w:hanging="426"/>
        <w:rPr>
          <w:rFonts w:cs="Tahoma"/>
          <w:i w:val="0"/>
          <w:szCs w:val="22"/>
          <w:lang w:val="el-GR"/>
        </w:rPr>
      </w:pPr>
      <w:r w:rsidRPr="00F71E3A">
        <w:rPr>
          <w:i w:val="0"/>
          <w:lang w:val="el-GR"/>
        </w:rPr>
        <w:t xml:space="preserve">Μέσω της παρούσας πρόσκλησης για προσφορά, η Αναθέτουσα Αρχή προτίθεται να συμβληθεί με προμηθευτή για </w:t>
      </w:r>
      <w:r w:rsidR="00AE47BC" w:rsidRPr="00573942">
        <w:rPr>
          <w:rFonts w:cs="Arial"/>
          <w:bCs/>
          <w:i w:val="0"/>
          <w:szCs w:val="22"/>
          <w:lang w:val="el-GR"/>
        </w:rPr>
        <w:t xml:space="preserve">την επιλογή προμηθευτή για παραχώρηση άδειας χρήσης </w:t>
      </w:r>
      <w:r w:rsidR="006A121A">
        <w:rPr>
          <w:rFonts w:cs="Arial"/>
          <w:bCs/>
          <w:i w:val="0"/>
          <w:szCs w:val="22"/>
          <w:lang w:val="el-GR"/>
        </w:rPr>
        <w:t>και εκμετάλλευσης της καντίνας</w:t>
      </w:r>
      <w:r w:rsidR="00AE47BC" w:rsidRPr="00573942">
        <w:rPr>
          <w:rFonts w:cs="Arial"/>
          <w:bCs/>
          <w:i w:val="0"/>
          <w:szCs w:val="22"/>
          <w:lang w:val="el-GR"/>
        </w:rPr>
        <w:t xml:space="preserve"> του Δη</w:t>
      </w:r>
      <w:r w:rsidR="00306F5E">
        <w:rPr>
          <w:rFonts w:cs="Arial"/>
          <w:bCs/>
          <w:i w:val="0"/>
          <w:szCs w:val="22"/>
          <w:lang w:val="el-GR"/>
        </w:rPr>
        <w:t>μοτικού Σταδίου</w:t>
      </w:r>
      <w:r w:rsidR="006A121A">
        <w:rPr>
          <w:rFonts w:cs="Arial"/>
          <w:bCs/>
          <w:i w:val="0"/>
          <w:szCs w:val="22"/>
          <w:lang w:val="el-GR"/>
        </w:rPr>
        <w:t xml:space="preserve"> Γεροσκήπου</w:t>
      </w:r>
      <w:r w:rsidR="00AE47BC" w:rsidRPr="00573942">
        <w:rPr>
          <w:rFonts w:cs="Arial"/>
          <w:bCs/>
          <w:i w:val="0"/>
          <w:szCs w:val="22"/>
          <w:lang w:val="el-GR"/>
        </w:rPr>
        <w:t>.</w:t>
      </w:r>
    </w:p>
    <w:p w:rsidR="00573942" w:rsidRPr="00573942" w:rsidRDefault="002F72A6" w:rsidP="00F31BD8">
      <w:pPr>
        <w:numPr>
          <w:ilvl w:val="0"/>
          <w:numId w:val="13"/>
        </w:numPr>
        <w:tabs>
          <w:tab w:val="clear" w:pos="720"/>
        </w:tabs>
        <w:ind w:left="426" w:hanging="426"/>
        <w:rPr>
          <w:rFonts w:cs="Arial"/>
          <w:i w:val="0"/>
          <w:szCs w:val="22"/>
          <w:lang w:val="el-GR"/>
        </w:rPr>
      </w:pPr>
      <w:r w:rsidRPr="00573942">
        <w:rPr>
          <w:rFonts w:cs="Arial"/>
          <w:i w:val="0"/>
          <w:szCs w:val="22"/>
          <w:lang w:val="el-GR"/>
        </w:rPr>
        <w:t>Η διάρκεια εκτέλεσης του Αντικειμένου της Σύμβασης ορίζεται σε χρονικό διάστημα</w:t>
      </w:r>
      <w:r w:rsidR="001D4A06">
        <w:rPr>
          <w:rFonts w:cs="Arial"/>
          <w:i w:val="0"/>
          <w:szCs w:val="22"/>
          <w:lang w:val="el-GR"/>
        </w:rPr>
        <w:t xml:space="preserve"> </w:t>
      </w:r>
      <w:r w:rsidR="001D4A06" w:rsidRPr="001D4A06">
        <w:rPr>
          <w:rFonts w:cs="Arial"/>
          <w:b/>
          <w:i w:val="0"/>
          <w:szCs w:val="22"/>
          <w:u w:val="single"/>
          <w:lang w:val="el-GR"/>
        </w:rPr>
        <w:t>δύο  (2) ετών</w:t>
      </w:r>
      <w:r w:rsidR="001D4A06">
        <w:rPr>
          <w:rFonts w:cs="Arial"/>
          <w:i w:val="0"/>
          <w:szCs w:val="22"/>
          <w:lang w:val="el-GR"/>
        </w:rPr>
        <w:t xml:space="preserve"> </w:t>
      </w:r>
      <w:r w:rsidR="00F31BD8" w:rsidRPr="00573942">
        <w:rPr>
          <w:rFonts w:cs="Arial"/>
          <w:i w:val="0"/>
          <w:szCs w:val="22"/>
          <w:lang w:val="el-GR"/>
        </w:rPr>
        <w:t xml:space="preserve"> </w:t>
      </w:r>
      <w:r w:rsidR="0096785E" w:rsidRPr="00573942">
        <w:rPr>
          <w:rFonts w:cs="Arial"/>
          <w:i w:val="0"/>
          <w:szCs w:val="22"/>
          <w:lang w:val="el-GR"/>
        </w:rPr>
        <w:t>Το πληρωτέο από τον Αδειούχο δικαίωμα άδειας χρήσης για την παραχωρούμενη άδεια, θα πληρώνεται σε ίσες μηνια</w:t>
      </w:r>
      <w:r w:rsidR="001D078C">
        <w:rPr>
          <w:rFonts w:cs="Arial"/>
          <w:i w:val="0"/>
          <w:szCs w:val="22"/>
          <w:lang w:val="el-GR"/>
        </w:rPr>
        <w:t>ίες δόσεις την πρώτη κάθε μήνα.</w:t>
      </w:r>
      <w:r w:rsidR="001D4A06">
        <w:rPr>
          <w:rFonts w:cs="Arial"/>
          <w:i w:val="0"/>
          <w:szCs w:val="22"/>
          <w:lang w:val="el-GR"/>
        </w:rPr>
        <w:t xml:space="preserve"> Κατά την περίοδο επανασποράς δεν θα γίνεται καταβολή του δικαιώματος άδειας χρήσης. </w:t>
      </w:r>
    </w:p>
    <w:p w:rsidR="00573942" w:rsidRPr="00573942" w:rsidRDefault="00573942" w:rsidP="00305261">
      <w:pPr>
        <w:keepLines/>
        <w:spacing w:after="120"/>
        <w:ind w:left="426"/>
        <w:rPr>
          <w:rFonts w:cs="Arial"/>
          <w:i w:val="0"/>
          <w:szCs w:val="22"/>
          <w:lang w:val="el-GR"/>
        </w:rPr>
      </w:pPr>
      <w:r w:rsidRPr="00573942">
        <w:rPr>
          <w:rFonts w:cs="Arial"/>
          <w:i w:val="0"/>
          <w:szCs w:val="22"/>
          <w:lang w:val="el-GR"/>
        </w:rPr>
        <w:t xml:space="preserve">Νοείται ότι αν </w:t>
      </w:r>
      <w:r w:rsidRPr="00573942">
        <w:rPr>
          <w:rFonts w:cs="Arial"/>
          <w:i w:val="0"/>
          <w:szCs w:val="22"/>
        </w:rPr>
        <w:t>o</w:t>
      </w:r>
      <w:r w:rsidRPr="00573942">
        <w:rPr>
          <w:rFonts w:cs="Arial"/>
          <w:i w:val="0"/>
          <w:szCs w:val="22"/>
          <w:lang w:val="el-GR"/>
        </w:rPr>
        <w:t xml:space="preserve"> Αδειούχος παραλείψει να καταβάλει προς το Δήμο οποιαδήποτε δόση μετά από παρέλευση δέκα (10) ημερών από της ημερομηνίας πληρωμής της δόσης αυτής και ανεξάρτητα από οποιαδήποτε άλλη πρόνοια της Συμφωνίας/Άδειας Χρήσης, αυτός υποχρεούται στην καταβολή τόκου προς εννέα τοις εκατό (9%) από της ημερομηνίας παράλειψης της πληρωμής.</w:t>
      </w:r>
    </w:p>
    <w:p w:rsidR="00573942" w:rsidRPr="00573942" w:rsidRDefault="00573942" w:rsidP="00573942">
      <w:pPr>
        <w:numPr>
          <w:ilvl w:val="0"/>
          <w:numId w:val="13"/>
        </w:numPr>
        <w:tabs>
          <w:tab w:val="clear" w:pos="720"/>
        </w:tabs>
        <w:ind w:left="426" w:hanging="426"/>
        <w:rPr>
          <w:rFonts w:cs="Arial"/>
          <w:i w:val="0"/>
          <w:szCs w:val="22"/>
          <w:lang w:val="el-GR"/>
        </w:rPr>
      </w:pPr>
      <w:r w:rsidRPr="00573942">
        <w:rPr>
          <w:rFonts w:cs="Arial"/>
          <w:i w:val="0"/>
          <w:szCs w:val="22"/>
          <w:lang w:val="el-GR"/>
        </w:rPr>
        <w:t>Ο Αδειούχος υποχρεούται όπως εφαρμόζει πιστά τις πρό</w:t>
      </w:r>
      <w:r w:rsidR="007E3BA9">
        <w:rPr>
          <w:rFonts w:cs="Arial"/>
          <w:i w:val="0"/>
          <w:szCs w:val="22"/>
          <w:lang w:val="el-GR"/>
        </w:rPr>
        <w:t xml:space="preserve">νοιες της </w:t>
      </w:r>
      <w:r w:rsidRPr="00573942">
        <w:rPr>
          <w:rFonts w:cs="Arial"/>
          <w:i w:val="0"/>
          <w:szCs w:val="22"/>
          <w:lang w:val="el-GR"/>
        </w:rPr>
        <w:t>Νομοθεσίας και τις εκάστοτε προς τούτο υποδείξεις του Δήμου.</w:t>
      </w:r>
    </w:p>
    <w:p w:rsidR="00573942" w:rsidRPr="00573942" w:rsidRDefault="00573942" w:rsidP="00573942">
      <w:pPr>
        <w:numPr>
          <w:ilvl w:val="0"/>
          <w:numId w:val="13"/>
        </w:numPr>
        <w:tabs>
          <w:tab w:val="clear" w:pos="720"/>
        </w:tabs>
        <w:ind w:left="426" w:hanging="426"/>
        <w:rPr>
          <w:rFonts w:cs="Arial"/>
          <w:i w:val="0"/>
          <w:szCs w:val="22"/>
          <w:lang w:val="el-GR"/>
        </w:rPr>
      </w:pPr>
      <w:r w:rsidRPr="00573942">
        <w:rPr>
          <w:rFonts w:cs="Arial"/>
          <w:i w:val="0"/>
          <w:szCs w:val="22"/>
          <w:lang w:val="el-GR"/>
        </w:rPr>
        <w:t>Ο Αδειούχος δεν θα χρησιμοποιεί τ</w:t>
      </w:r>
      <w:r w:rsidR="001D078C">
        <w:rPr>
          <w:rFonts w:cs="Arial"/>
          <w:i w:val="0"/>
          <w:szCs w:val="22"/>
          <w:lang w:val="el-GR"/>
        </w:rPr>
        <w:t>ο ακίνητο παρά μόνο ως Καντίνα</w:t>
      </w:r>
      <w:r w:rsidRPr="00573942">
        <w:rPr>
          <w:rFonts w:cs="Arial"/>
          <w:i w:val="0"/>
          <w:szCs w:val="22"/>
          <w:lang w:val="el-GR"/>
        </w:rPr>
        <w:t>.</w:t>
      </w:r>
    </w:p>
    <w:p w:rsidR="00573942" w:rsidRPr="00573942" w:rsidRDefault="00573942" w:rsidP="00573942">
      <w:pPr>
        <w:keepLines/>
        <w:tabs>
          <w:tab w:val="num" w:pos="1276"/>
        </w:tabs>
        <w:overflowPunct/>
        <w:autoSpaceDE/>
        <w:autoSpaceDN/>
        <w:adjustRightInd/>
        <w:spacing w:after="120" w:line="240" w:lineRule="auto"/>
        <w:ind w:left="1080"/>
        <w:textAlignment w:val="auto"/>
        <w:rPr>
          <w:rFonts w:cs="Arial"/>
          <w:i w:val="0"/>
          <w:szCs w:val="22"/>
          <w:lang w:val="el-GR"/>
        </w:rPr>
      </w:pPr>
      <w:r w:rsidRPr="00573942">
        <w:rPr>
          <w:rFonts w:cs="Arial"/>
          <w:i w:val="0"/>
          <w:szCs w:val="22"/>
          <w:lang w:val="el-GR"/>
        </w:rPr>
        <w:t xml:space="preserve">Α)Ο Αδειούχος δεν θα παραχωρεί την άδεια αυτή σε </w:t>
      </w:r>
      <w:r w:rsidRPr="00573942">
        <w:rPr>
          <w:rFonts w:cs="Arial"/>
          <w:i w:val="0"/>
          <w:szCs w:val="22"/>
        </w:rPr>
        <w:t>o</w:t>
      </w:r>
      <w:r w:rsidRPr="00573942">
        <w:rPr>
          <w:rFonts w:cs="Arial"/>
          <w:i w:val="0"/>
          <w:szCs w:val="22"/>
          <w:lang w:val="el-GR"/>
        </w:rPr>
        <w:t>π</w:t>
      </w:r>
      <w:r w:rsidRPr="00573942">
        <w:rPr>
          <w:rFonts w:cs="Arial"/>
          <w:i w:val="0"/>
          <w:szCs w:val="22"/>
        </w:rPr>
        <w:t>o</w:t>
      </w:r>
      <w:r w:rsidRPr="00573942">
        <w:rPr>
          <w:rFonts w:cs="Arial"/>
          <w:i w:val="0"/>
          <w:szCs w:val="22"/>
          <w:lang w:val="el-GR"/>
        </w:rPr>
        <w:t>ι</w:t>
      </w:r>
      <w:r w:rsidRPr="00573942">
        <w:rPr>
          <w:rFonts w:cs="Arial"/>
          <w:i w:val="0"/>
          <w:szCs w:val="22"/>
        </w:rPr>
        <w:t>o</w:t>
      </w:r>
      <w:r w:rsidRPr="00573942">
        <w:rPr>
          <w:rFonts w:cs="Arial"/>
          <w:i w:val="0"/>
          <w:szCs w:val="22"/>
          <w:lang w:val="el-GR"/>
        </w:rPr>
        <w:t>δήπ</w:t>
      </w:r>
      <w:r w:rsidRPr="00573942">
        <w:rPr>
          <w:rFonts w:cs="Arial"/>
          <w:i w:val="0"/>
          <w:szCs w:val="22"/>
        </w:rPr>
        <w:t>o</w:t>
      </w:r>
      <w:r w:rsidRPr="00573942">
        <w:rPr>
          <w:rFonts w:cs="Arial"/>
          <w:i w:val="0"/>
          <w:szCs w:val="22"/>
          <w:lang w:val="el-GR"/>
        </w:rPr>
        <w:t xml:space="preserve">τε πρόσωπο ούτε θα παραχωρεί ή εγκαταλείπει προς όφελος τρίτου </w:t>
      </w:r>
      <w:r w:rsidRPr="00573942">
        <w:rPr>
          <w:rFonts w:cs="Arial"/>
          <w:i w:val="0"/>
          <w:szCs w:val="22"/>
        </w:rPr>
        <w:t>o</w:t>
      </w:r>
      <w:r w:rsidRPr="00573942">
        <w:rPr>
          <w:rFonts w:cs="Arial"/>
          <w:i w:val="0"/>
          <w:szCs w:val="22"/>
          <w:lang w:val="el-GR"/>
        </w:rPr>
        <w:t>π</w:t>
      </w:r>
      <w:r w:rsidRPr="00573942">
        <w:rPr>
          <w:rFonts w:cs="Arial"/>
          <w:i w:val="0"/>
          <w:szCs w:val="22"/>
        </w:rPr>
        <w:t>o</w:t>
      </w:r>
      <w:r w:rsidRPr="00573942">
        <w:rPr>
          <w:rFonts w:cs="Arial"/>
          <w:i w:val="0"/>
          <w:szCs w:val="22"/>
          <w:lang w:val="el-GR"/>
        </w:rPr>
        <w:t>ι</w:t>
      </w:r>
      <w:r w:rsidRPr="00573942">
        <w:rPr>
          <w:rFonts w:cs="Arial"/>
          <w:i w:val="0"/>
          <w:szCs w:val="22"/>
        </w:rPr>
        <w:t>o</w:t>
      </w:r>
      <w:r w:rsidRPr="00573942">
        <w:rPr>
          <w:rFonts w:cs="Arial"/>
          <w:i w:val="0"/>
          <w:szCs w:val="22"/>
          <w:lang w:val="el-GR"/>
        </w:rPr>
        <w:t>δήπ</w:t>
      </w:r>
      <w:r w:rsidRPr="00573942">
        <w:rPr>
          <w:rFonts w:cs="Arial"/>
          <w:i w:val="0"/>
          <w:szCs w:val="22"/>
        </w:rPr>
        <w:t>o</w:t>
      </w:r>
      <w:r w:rsidRPr="00573942">
        <w:rPr>
          <w:rFonts w:cs="Arial"/>
          <w:i w:val="0"/>
          <w:szCs w:val="22"/>
          <w:lang w:val="el-GR"/>
        </w:rPr>
        <w:t>τε των δυνάμει της Συμφωνίας δικαιωμάτων του επί του ακινήτου ή μέρος αυτού, η δε άδεια αυτή είναι προσωπική για τον αδειούχο μόνο.</w:t>
      </w:r>
    </w:p>
    <w:p w:rsidR="00FD7292" w:rsidRPr="00573942" w:rsidRDefault="00573942" w:rsidP="00573942">
      <w:pPr>
        <w:keepLines/>
        <w:tabs>
          <w:tab w:val="num" w:pos="1276"/>
        </w:tabs>
        <w:overflowPunct/>
        <w:autoSpaceDE/>
        <w:autoSpaceDN/>
        <w:adjustRightInd/>
        <w:spacing w:after="120" w:line="240" w:lineRule="auto"/>
        <w:ind w:left="1080"/>
        <w:textAlignment w:val="auto"/>
        <w:rPr>
          <w:rFonts w:cs="Arial"/>
          <w:i w:val="0"/>
          <w:szCs w:val="22"/>
          <w:lang w:val="el-GR"/>
        </w:rPr>
      </w:pPr>
      <w:r w:rsidRPr="00573942">
        <w:rPr>
          <w:rFonts w:cs="Arial"/>
          <w:i w:val="0"/>
          <w:szCs w:val="22"/>
          <w:lang w:val="el-GR"/>
        </w:rPr>
        <w:t xml:space="preserve">Β) Ο Αδειούχος δεν θα εκχωρεί σε άλλο πρόσωπο </w:t>
      </w:r>
      <w:r w:rsidRPr="00573942">
        <w:rPr>
          <w:rFonts w:cs="Arial"/>
          <w:i w:val="0"/>
          <w:szCs w:val="22"/>
        </w:rPr>
        <w:t>o</w:t>
      </w:r>
      <w:r w:rsidRPr="00573942">
        <w:rPr>
          <w:rFonts w:cs="Arial"/>
          <w:i w:val="0"/>
          <w:szCs w:val="22"/>
          <w:lang w:val="el-GR"/>
        </w:rPr>
        <w:t>π</w:t>
      </w:r>
      <w:r w:rsidRPr="00573942">
        <w:rPr>
          <w:rFonts w:cs="Arial"/>
          <w:i w:val="0"/>
          <w:szCs w:val="22"/>
        </w:rPr>
        <w:t>o</w:t>
      </w:r>
      <w:r w:rsidRPr="00573942">
        <w:rPr>
          <w:rFonts w:cs="Arial"/>
          <w:i w:val="0"/>
          <w:szCs w:val="22"/>
          <w:lang w:val="el-GR"/>
        </w:rPr>
        <w:t>ι</w:t>
      </w:r>
      <w:r w:rsidRPr="00573942">
        <w:rPr>
          <w:rFonts w:cs="Arial"/>
          <w:i w:val="0"/>
          <w:szCs w:val="22"/>
        </w:rPr>
        <w:t>o</w:t>
      </w:r>
      <w:r w:rsidRPr="00573942">
        <w:rPr>
          <w:rFonts w:cs="Arial"/>
          <w:i w:val="0"/>
          <w:szCs w:val="22"/>
          <w:lang w:val="el-GR"/>
        </w:rPr>
        <w:t>δήπ</w:t>
      </w:r>
      <w:r w:rsidRPr="00573942">
        <w:rPr>
          <w:rFonts w:cs="Arial"/>
          <w:i w:val="0"/>
          <w:szCs w:val="22"/>
        </w:rPr>
        <w:t>o</w:t>
      </w:r>
      <w:r w:rsidRPr="00573942">
        <w:rPr>
          <w:rFonts w:cs="Arial"/>
          <w:i w:val="0"/>
          <w:szCs w:val="22"/>
          <w:lang w:val="el-GR"/>
        </w:rPr>
        <w:t>τε δικαίωμα ή όφελος το οποίο του παραχωρείται βάσει της Συμφωνίας αυτής.</w:t>
      </w:r>
    </w:p>
    <w:p w:rsidR="004B096C" w:rsidRPr="00573942" w:rsidRDefault="004B096C" w:rsidP="001B05DE">
      <w:pPr>
        <w:pStyle w:val="Heading2"/>
        <w:spacing w:after="0"/>
        <w:rPr>
          <w:rFonts w:cs="Arial"/>
          <w:i w:val="0"/>
          <w:sz w:val="22"/>
          <w:szCs w:val="22"/>
          <w:lang w:val="el-GR"/>
        </w:rPr>
      </w:pPr>
      <w:bookmarkStart w:id="8" w:name="_Toc320879886"/>
      <w:r w:rsidRPr="00573942">
        <w:rPr>
          <w:rFonts w:cs="Arial"/>
          <w:i w:val="0"/>
          <w:sz w:val="22"/>
          <w:szCs w:val="22"/>
          <w:lang w:val="el-GR"/>
        </w:rPr>
        <w:lastRenderedPageBreak/>
        <w:t xml:space="preserve">Τόπος </w:t>
      </w:r>
      <w:r w:rsidR="009939A2" w:rsidRPr="00573942">
        <w:rPr>
          <w:rFonts w:cs="Arial"/>
          <w:i w:val="0"/>
          <w:sz w:val="22"/>
          <w:szCs w:val="22"/>
          <w:lang w:val="el-GR"/>
        </w:rPr>
        <w:t xml:space="preserve">Εκτέλεσης του </w:t>
      </w:r>
      <w:r w:rsidR="009F6E95" w:rsidRPr="00573942">
        <w:rPr>
          <w:rFonts w:cs="Arial"/>
          <w:i w:val="0"/>
          <w:sz w:val="22"/>
          <w:szCs w:val="22"/>
          <w:lang w:val="el-GR"/>
        </w:rPr>
        <w:t>Αντικειμένου της Σύμβασης</w:t>
      </w:r>
      <w:bookmarkEnd w:id="8"/>
    </w:p>
    <w:p w:rsidR="00B6681F" w:rsidRPr="001C5CCE" w:rsidRDefault="009939A2" w:rsidP="001C5CCE">
      <w:pPr>
        <w:numPr>
          <w:ilvl w:val="0"/>
          <w:numId w:val="33"/>
        </w:numPr>
        <w:ind w:hanging="720"/>
        <w:rPr>
          <w:rFonts w:cs="Arial"/>
          <w:i w:val="0"/>
          <w:szCs w:val="22"/>
          <w:lang w:val="el-GR"/>
        </w:rPr>
      </w:pPr>
      <w:r w:rsidRPr="00573942">
        <w:rPr>
          <w:rFonts w:cs="Arial"/>
          <w:i w:val="0"/>
          <w:szCs w:val="22"/>
          <w:lang w:val="el-GR"/>
        </w:rPr>
        <w:t xml:space="preserve">Τόπος εκτέλεσης </w:t>
      </w:r>
      <w:r w:rsidR="009F6E95" w:rsidRPr="00573942">
        <w:rPr>
          <w:rFonts w:cs="Arial"/>
          <w:i w:val="0"/>
          <w:szCs w:val="22"/>
          <w:lang w:val="el-GR"/>
        </w:rPr>
        <w:t>του Αντικειμένου της Σύμβασης</w:t>
      </w:r>
      <w:r w:rsidRPr="00573942">
        <w:rPr>
          <w:rFonts w:cs="Arial"/>
          <w:i w:val="0"/>
          <w:szCs w:val="22"/>
          <w:lang w:val="el-GR"/>
        </w:rPr>
        <w:t xml:space="preserve"> είναι </w:t>
      </w:r>
      <w:r w:rsidR="00A932F2" w:rsidRPr="00573942">
        <w:rPr>
          <w:rFonts w:cs="Arial"/>
          <w:i w:val="0"/>
          <w:szCs w:val="22"/>
          <w:lang w:val="el-GR"/>
        </w:rPr>
        <w:t xml:space="preserve">το </w:t>
      </w:r>
      <w:r w:rsidR="001D078C">
        <w:rPr>
          <w:rFonts w:cs="Arial"/>
          <w:i w:val="0"/>
          <w:szCs w:val="22"/>
          <w:lang w:val="el-GR"/>
        </w:rPr>
        <w:t>Δημοτικό</w:t>
      </w:r>
      <w:r w:rsidR="00306F5E">
        <w:rPr>
          <w:rFonts w:cs="Arial"/>
          <w:i w:val="0"/>
          <w:szCs w:val="22"/>
          <w:lang w:val="el-GR"/>
        </w:rPr>
        <w:t xml:space="preserve"> Στάδιο</w:t>
      </w:r>
      <w:r w:rsidR="00EA497A" w:rsidRPr="00EA497A">
        <w:rPr>
          <w:rFonts w:cs="Arial"/>
          <w:i w:val="0"/>
          <w:szCs w:val="22"/>
          <w:lang w:val="el-GR"/>
        </w:rPr>
        <w:t xml:space="preserve"> </w:t>
      </w:r>
      <w:r w:rsidR="00EA497A">
        <w:rPr>
          <w:rFonts w:cs="Arial"/>
          <w:i w:val="0"/>
          <w:szCs w:val="22"/>
          <w:lang w:val="el-GR"/>
        </w:rPr>
        <w:t xml:space="preserve">Μιχάλης Κυπριανού </w:t>
      </w:r>
      <w:r w:rsidR="00306F5E">
        <w:rPr>
          <w:rFonts w:cs="Arial"/>
          <w:i w:val="0"/>
          <w:szCs w:val="22"/>
          <w:lang w:val="el-GR"/>
        </w:rPr>
        <w:t xml:space="preserve"> </w:t>
      </w:r>
      <w:r w:rsidR="001D078C">
        <w:rPr>
          <w:rFonts w:cs="Arial"/>
          <w:i w:val="0"/>
          <w:szCs w:val="22"/>
          <w:lang w:val="el-GR"/>
        </w:rPr>
        <w:t>Γεροσκήπου</w:t>
      </w:r>
      <w:r w:rsidR="00BF20EB">
        <w:rPr>
          <w:rFonts w:cs="Arial"/>
          <w:i w:val="0"/>
          <w:szCs w:val="22"/>
          <w:lang w:val="el-GR"/>
        </w:rPr>
        <w:t xml:space="preserve"> .</w:t>
      </w:r>
    </w:p>
    <w:p w:rsidR="00184A76" w:rsidRPr="00573942" w:rsidRDefault="00E83A29" w:rsidP="001B05DE">
      <w:pPr>
        <w:pStyle w:val="Heading2"/>
        <w:spacing w:after="0"/>
        <w:rPr>
          <w:rFonts w:cs="Arial"/>
          <w:i w:val="0"/>
          <w:sz w:val="22"/>
          <w:szCs w:val="22"/>
          <w:lang w:val="el-GR"/>
        </w:rPr>
      </w:pPr>
      <w:bookmarkStart w:id="9" w:name="_Toc320879887"/>
      <w:r w:rsidRPr="00573942">
        <w:rPr>
          <w:rFonts w:cs="Arial"/>
          <w:i w:val="0"/>
          <w:sz w:val="22"/>
          <w:szCs w:val="22"/>
          <w:lang w:val="el-GR"/>
        </w:rPr>
        <w:t xml:space="preserve">Έναρξη και </w:t>
      </w:r>
      <w:r w:rsidR="00FE5B32" w:rsidRPr="00573942">
        <w:rPr>
          <w:rFonts w:cs="Arial"/>
          <w:i w:val="0"/>
          <w:sz w:val="22"/>
          <w:szCs w:val="22"/>
          <w:lang w:val="el-GR"/>
        </w:rPr>
        <w:t>Δ</w:t>
      </w:r>
      <w:r w:rsidRPr="00573942">
        <w:rPr>
          <w:rFonts w:cs="Arial"/>
          <w:i w:val="0"/>
          <w:sz w:val="22"/>
          <w:szCs w:val="22"/>
          <w:lang w:val="el-GR"/>
        </w:rPr>
        <w:t xml:space="preserve">ιάρκεια </w:t>
      </w:r>
      <w:bookmarkEnd w:id="7"/>
      <w:r w:rsidRPr="00573942">
        <w:rPr>
          <w:rFonts w:cs="Arial"/>
          <w:i w:val="0"/>
          <w:sz w:val="22"/>
          <w:szCs w:val="22"/>
          <w:lang w:val="el-GR"/>
        </w:rPr>
        <w:t>Εκτέλεσης</w:t>
      </w:r>
      <w:bookmarkEnd w:id="9"/>
    </w:p>
    <w:p w:rsidR="002F3BC7" w:rsidRPr="00573942" w:rsidRDefault="00184A76" w:rsidP="002F3BC7">
      <w:pPr>
        <w:numPr>
          <w:ilvl w:val="0"/>
          <w:numId w:val="10"/>
        </w:numPr>
        <w:tabs>
          <w:tab w:val="clear" w:pos="720"/>
        </w:tabs>
        <w:ind w:left="567" w:hanging="567"/>
        <w:rPr>
          <w:rFonts w:cs="Arial"/>
          <w:i w:val="0"/>
          <w:szCs w:val="22"/>
          <w:lang w:val="el-GR"/>
        </w:rPr>
      </w:pPr>
      <w:r w:rsidRPr="00573942">
        <w:rPr>
          <w:rFonts w:cs="Arial"/>
          <w:i w:val="0"/>
          <w:szCs w:val="22"/>
          <w:lang w:val="el-GR"/>
        </w:rPr>
        <w:t xml:space="preserve">Η διάρκεια εκτέλεσης του </w:t>
      </w:r>
      <w:r w:rsidR="009F6E95" w:rsidRPr="00573942">
        <w:rPr>
          <w:rFonts w:cs="Arial"/>
          <w:i w:val="0"/>
          <w:szCs w:val="22"/>
          <w:lang w:val="el-GR"/>
        </w:rPr>
        <w:t xml:space="preserve">Αντικειμένου της Σύμβασης </w:t>
      </w:r>
      <w:r w:rsidRPr="00573942">
        <w:rPr>
          <w:rFonts w:cs="Arial"/>
          <w:i w:val="0"/>
          <w:szCs w:val="22"/>
          <w:lang w:val="el-GR"/>
        </w:rPr>
        <w:t xml:space="preserve">ορίζεται σε χρονικό διάστημα </w:t>
      </w:r>
      <w:r w:rsidR="00BF20EB">
        <w:rPr>
          <w:rFonts w:cs="Arial"/>
          <w:i w:val="0"/>
          <w:szCs w:val="22"/>
          <w:lang w:val="el-GR"/>
        </w:rPr>
        <w:t>ενός έτους</w:t>
      </w:r>
      <w:r w:rsidRPr="00573942">
        <w:rPr>
          <w:rFonts w:cs="Arial"/>
          <w:i w:val="0"/>
          <w:szCs w:val="22"/>
          <w:lang w:val="el-GR"/>
        </w:rPr>
        <w:t xml:space="preserve"> από την ημερομηνία υπογραφής της Σύμβασης.</w:t>
      </w:r>
    </w:p>
    <w:p w:rsidR="00184A76" w:rsidRPr="00573942" w:rsidRDefault="000510B6" w:rsidP="00B13E59">
      <w:pPr>
        <w:pStyle w:val="Heading1"/>
        <w:rPr>
          <w:rFonts w:cs="Arial"/>
          <w:sz w:val="22"/>
          <w:szCs w:val="22"/>
          <w:lang w:val="el-GR"/>
        </w:rPr>
      </w:pPr>
      <w:bookmarkStart w:id="10" w:name="_Toc144604300"/>
      <w:bookmarkStart w:id="11" w:name="_Toc320879888"/>
      <w:r w:rsidRPr="00573942">
        <w:rPr>
          <w:rFonts w:cs="Arial"/>
          <w:sz w:val="22"/>
          <w:szCs w:val="22"/>
          <w:lang w:val="el-GR"/>
        </w:rPr>
        <w:t>ΠΡΟΫΠΟΛΟΓΙΣΜΟΣ ΔΑΠΑΝΗΣ</w:t>
      </w:r>
      <w:bookmarkEnd w:id="10"/>
      <w:bookmarkEnd w:id="11"/>
    </w:p>
    <w:p w:rsidR="00184A76" w:rsidRPr="00573942" w:rsidRDefault="00573942" w:rsidP="00C53870">
      <w:pPr>
        <w:numPr>
          <w:ilvl w:val="0"/>
          <w:numId w:val="11"/>
        </w:numPr>
        <w:tabs>
          <w:tab w:val="clear" w:pos="720"/>
        </w:tabs>
        <w:ind w:left="567" w:hanging="567"/>
        <w:rPr>
          <w:rFonts w:cs="Arial"/>
          <w:i w:val="0"/>
          <w:szCs w:val="22"/>
          <w:lang w:val="el-GR"/>
        </w:rPr>
      </w:pPr>
      <w:r>
        <w:rPr>
          <w:rFonts w:cs="Arial"/>
          <w:i w:val="0"/>
          <w:szCs w:val="22"/>
          <w:lang w:val="el-GR"/>
        </w:rPr>
        <w:t xml:space="preserve">Ο </w:t>
      </w:r>
      <w:r w:rsidR="001D4A06">
        <w:rPr>
          <w:rFonts w:cs="Arial"/>
          <w:i w:val="0"/>
          <w:szCs w:val="22"/>
          <w:lang w:val="el-GR"/>
        </w:rPr>
        <w:t xml:space="preserve">ελάχιστος </w:t>
      </w:r>
      <w:r w:rsidR="00184A76" w:rsidRPr="00573942">
        <w:rPr>
          <w:rFonts w:cs="Arial"/>
          <w:i w:val="0"/>
          <w:szCs w:val="22"/>
          <w:lang w:val="el-GR"/>
        </w:rPr>
        <w:t xml:space="preserve">προϋπολογισμός δαπάνης </w:t>
      </w:r>
      <w:r w:rsidR="009F6E95" w:rsidRPr="00573942">
        <w:rPr>
          <w:rFonts w:cs="Arial"/>
          <w:i w:val="0"/>
          <w:szCs w:val="22"/>
          <w:lang w:val="el-GR"/>
        </w:rPr>
        <w:t>της Σύμβασης</w:t>
      </w:r>
      <w:r w:rsidR="00184A76" w:rsidRPr="00573942">
        <w:rPr>
          <w:rFonts w:cs="Arial"/>
          <w:i w:val="0"/>
          <w:szCs w:val="22"/>
          <w:lang w:val="el-GR"/>
        </w:rPr>
        <w:t xml:space="preserve"> ανέρχεται </w:t>
      </w:r>
      <w:r w:rsidR="001D4A06">
        <w:rPr>
          <w:rFonts w:cs="Arial"/>
          <w:i w:val="0"/>
          <w:szCs w:val="22"/>
          <w:lang w:val="el-GR"/>
        </w:rPr>
        <w:t xml:space="preserve"> </w:t>
      </w:r>
      <w:r w:rsidR="00184A76" w:rsidRPr="00573942">
        <w:rPr>
          <w:rFonts w:cs="Arial"/>
          <w:i w:val="0"/>
          <w:szCs w:val="22"/>
          <w:lang w:val="el-GR"/>
        </w:rPr>
        <w:t xml:space="preserve"> </w:t>
      </w:r>
      <w:r w:rsidR="00C11381" w:rsidRPr="002A0A04">
        <w:rPr>
          <w:rFonts w:cs="Arial"/>
          <w:b/>
          <w:i w:val="0"/>
          <w:szCs w:val="22"/>
          <w:lang w:val="el-GR"/>
        </w:rPr>
        <w:t>€</w:t>
      </w:r>
      <w:r w:rsidR="001D4A06">
        <w:rPr>
          <w:rFonts w:cs="Arial"/>
          <w:b/>
          <w:i w:val="0"/>
          <w:szCs w:val="22"/>
          <w:lang w:val="el-GR"/>
        </w:rPr>
        <w:t>10</w:t>
      </w:r>
      <w:r w:rsidR="00C11381" w:rsidRPr="002A0A04">
        <w:rPr>
          <w:rFonts w:cs="Arial"/>
          <w:b/>
          <w:i w:val="0"/>
          <w:szCs w:val="22"/>
          <w:lang w:val="el-GR"/>
        </w:rPr>
        <w:t>0</w:t>
      </w:r>
      <w:r w:rsidR="001D4A06">
        <w:rPr>
          <w:rFonts w:cs="Arial"/>
          <w:b/>
          <w:i w:val="0"/>
          <w:szCs w:val="22"/>
          <w:lang w:val="el-GR"/>
        </w:rPr>
        <w:t xml:space="preserve"> ευρώ ανά μήνα </w:t>
      </w:r>
      <w:r w:rsidR="001D078C">
        <w:rPr>
          <w:rFonts w:cs="Arial"/>
          <w:i w:val="0"/>
          <w:szCs w:val="22"/>
          <w:lang w:val="el-GR"/>
        </w:rPr>
        <w:t xml:space="preserve"> </w:t>
      </w:r>
      <w:r w:rsidR="00184A76" w:rsidRPr="00573942">
        <w:rPr>
          <w:rFonts w:cs="Arial"/>
          <w:i w:val="0"/>
          <w:szCs w:val="22"/>
          <w:lang w:val="el-GR"/>
        </w:rPr>
        <w:t>μη</w:t>
      </w:r>
      <w:r w:rsidR="00575669" w:rsidRPr="00573942">
        <w:rPr>
          <w:rFonts w:cs="Arial"/>
          <w:i w:val="0"/>
          <w:szCs w:val="22"/>
          <w:lang w:val="el-GR"/>
        </w:rPr>
        <w:t xml:space="preserve"> συμπεριλαμβανομένου του Φ.Π.Α.</w:t>
      </w:r>
    </w:p>
    <w:p w:rsidR="002F3BC7" w:rsidRPr="00573942" w:rsidRDefault="002F3BC7" w:rsidP="002F3BC7">
      <w:pPr>
        <w:pStyle w:val="Heading1"/>
        <w:numPr>
          <w:ilvl w:val="0"/>
          <w:numId w:val="0"/>
        </w:numPr>
        <w:spacing w:before="120"/>
        <w:rPr>
          <w:rFonts w:cs="Arial"/>
          <w:sz w:val="22"/>
          <w:szCs w:val="22"/>
          <w:lang w:val="el-GR"/>
        </w:rPr>
      </w:pPr>
      <w:bookmarkStart w:id="12" w:name="_Toc144604306"/>
    </w:p>
    <w:p w:rsidR="00822FDA" w:rsidRPr="00573942" w:rsidRDefault="00881789" w:rsidP="001B05DE">
      <w:pPr>
        <w:pStyle w:val="Heading1"/>
        <w:spacing w:before="120"/>
        <w:rPr>
          <w:rFonts w:cs="Arial"/>
          <w:sz w:val="22"/>
          <w:szCs w:val="22"/>
          <w:lang w:val="el-GR"/>
        </w:rPr>
      </w:pPr>
      <w:bookmarkStart w:id="13" w:name="_Toc320879889"/>
      <w:r w:rsidRPr="00573942">
        <w:rPr>
          <w:rFonts w:cs="Arial"/>
          <w:sz w:val="22"/>
          <w:szCs w:val="22"/>
          <w:lang w:val="el-GR"/>
        </w:rPr>
        <w:t>ΚΡΙΤΗΡΙΟ</w:t>
      </w:r>
      <w:r w:rsidR="00822FDA" w:rsidRPr="00573942">
        <w:rPr>
          <w:rFonts w:cs="Arial"/>
          <w:sz w:val="22"/>
          <w:szCs w:val="22"/>
          <w:lang w:val="el-GR"/>
        </w:rPr>
        <w:t xml:space="preserve"> ΑΝΑΘΕΣΗΣ</w:t>
      </w:r>
      <w:bookmarkEnd w:id="13"/>
    </w:p>
    <w:p w:rsidR="00822FDA" w:rsidRPr="00573942" w:rsidRDefault="00F323C0" w:rsidP="00C53870">
      <w:pPr>
        <w:numPr>
          <w:ilvl w:val="0"/>
          <w:numId w:val="34"/>
        </w:numPr>
        <w:tabs>
          <w:tab w:val="clear" w:pos="720"/>
        </w:tabs>
        <w:ind w:left="426" w:hanging="426"/>
        <w:rPr>
          <w:rFonts w:cs="Arial"/>
          <w:i w:val="0"/>
          <w:szCs w:val="22"/>
          <w:lang w:val="el-GR"/>
        </w:rPr>
      </w:pPr>
      <w:r w:rsidRPr="00573942">
        <w:rPr>
          <w:rFonts w:cs="Arial"/>
          <w:i w:val="0"/>
          <w:szCs w:val="22"/>
          <w:lang w:val="el-GR"/>
        </w:rPr>
        <w:t xml:space="preserve">Η </w:t>
      </w:r>
      <w:r w:rsidR="00B13E59" w:rsidRPr="00573942">
        <w:rPr>
          <w:rFonts w:cs="Arial"/>
          <w:i w:val="0"/>
          <w:szCs w:val="22"/>
          <w:lang w:val="el-GR"/>
        </w:rPr>
        <w:t>Σ</w:t>
      </w:r>
      <w:r w:rsidRPr="00573942">
        <w:rPr>
          <w:rFonts w:cs="Arial"/>
          <w:i w:val="0"/>
          <w:szCs w:val="22"/>
          <w:lang w:val="el-GR"/>
        </w:rPr>
        <w:t>ύμβαση θα ανατεθεί στην εντός των όρων και των προδιαγραφών των Εγγράφων Διαγωνισμού προσφορά που εμφανίζει τη</w:t>
      </w:r>
      <w:r w:rsidR="00A932F2" w:rsidRPr="00573942">
        <w:rPr>
          <w:rFonts w:cs="Arial"/>
          <w:i w:val="0"/>
          <w:szCs w:val="22"/>
          <w:lang w:val="el-GR"/>
        </w:rPr>
        <w:t>ν</w:t>
      </w:r>
      <w:r w:rsidR="001D078C">
        <w:rPr>
          <w:rFonts w:cs="Arial"/>
          <w:i w:val="0"/>
          <w:szCs w:val="22"/>
          <w:lang w:val="el-GR"/>
        </w:rPr>
        <w:t xml:space="preserve"> </w:t>
      </w:r>
      <w:r w:rsidR="00A932F2" w:rsidRPr="00573942">
        <w:rPr>
          <w:rFonts w:cs="Arial"/>
          <w:i w:val="0"/>
          <w:szCs w:val="22"/>
          <w:lang w:val="el-GR"/>
        </w:rPr>
        <w:t>υψη</w:t>
      </w:r>
      <w:r w:rsidRPr="00573942">
        <w:rPr>
          <w:rFonts w:cs="Arial"/>
          <w:i w:val="0"/>
          <w:szCs w:val="22"/>
          <w:lang w:val="el-GR"/>
        </w:rPr>
        <w:t>λότερη προσφερόμενη τιμή σύμφωνα με τη διαδικασία αξιολόγησης προσφορών που περιγράφεται παρακάτω.</w:t>
      </w:r>
    </w:p>
    <w:p w:rsidR="00822FDA" w:rsidRPr="00573942" w:rsidRDefault="00822FDA" w:rsidP="001B05DE">
      <w:pPr>
        <w:rPr>
          <w:rFonts w:cs="Arial"/>
          <w:i w:val="0"/>
          <w:szCs w:val="22"/>
          <w:lang w:val="el-GR"/>
        </w:rPr>
      </w:pPr>
    </w:p>
    <w:p w:rsidR="0098304C" w:rsidRPr="00573942" w:rsidRDefault="0098304C" w:rsidP="001B05DE">
      <w:pPr>
        <w:pStyle w:val="Heading1"/>
        <w:spacing w:before="120"/>
        <w:rPr>
          <w:rFonts w:cs="Arial"/>
          <w:sz w:val="22"/>
          <w:szCs w:val="22"/>
          <w:lang w:val="el-GR"/>
        </w:rPr>
      </w:pPr>
      <w:bookmarkStart w:id="14" w:name="_Toc150849946"/>
      <w:bookmarkStart w:id="15" w:name="_Toc151455142"/>
      <w:bookmarkStart w:id="16" w:name="_Toc320879890"/>
      <w:bookmarkEnd w:id="14"/>
      <w:bookmarkEnd w:id="15"/>
      <w:r w:rsidRPr="00573942">
        <w:rPr>
          <w:rFonts w:cs="Arial"/>
          <w:sz w:val="22"/>
          <w:szCs w:val="22"/>
          <w:lang w:val="el-GR"/>
        </w:rPr>
        <w:t>ΠΡΟΫΠΟΘΕΣΕΙΣ ΣΥΜΜΕΤΟΧΗΣ ΣΤΟ ΔΙΑΓΩΝΙΣΜΟ</w:t>
      </w:r>
      <w:bookmarkEnd w:id="16"/>
    </w:p>
    <w:p w:rsidR="00A51231" w:rsidRPr="006A7C83" w:rsidRDefault="00A51231" w:rsidP="00A51231">
      <w:pPr>
        <w:pStyle w:val="Heading2"/>
        <w:numPr>
          <w:ilvl w:val="1"/>
          <w:numId w:val="49"/>
        </w:numPr>
        <w:rPr>
          <w:i w:val="0"/>
          <w:lang w:val="el-GR"/>
        </w:rPr>
      </w:pPr>
      <w:bookmarkStart w:id="17" w:name="_Toc159233342"/>
      <w:bookmarkStart w:id="18" w:name="_Toc161577116"/>
      <w:bookmarkStart w:id="19" w:name="_Toc320879891"/>
      <w:bookmarkEnd w:id="17"/>
      <w:bookmarkEnd w:id="18"/>
      <w:r w:rsidRPr="006A7C83">
        <w:rPr>
          <w:i w:val="0"/>
          <w:lang w:val="el-GR"/>
        </w:rPr>
        <w:t>Δέσμευση μη Απόσυρσης της Προσφοράς</w:t>
      </w:r>
      <w:bookmarkEnd w:id="19"/>
    </w:p>
    <w:p w:rsidR="00A51231" w:rsidRPr="001623F2" w:rsidRDefault="00A51231" w:rsidP="00A51231">
      <w:pPr>
        <w:ind w:left="567" w:hanging="567"/>
        <w:rPr>
          <w:lang w:val="el-GR"/>
        </w:rPr>
      </w:pPr>
      <w:r>
        <w:rPr>
          <w:bCs/>
          <w:i w:val="0"/>
          <w:lang w:val="el-GR"/>
        </w:rPr>
        <w:t xml:space="preserve">1.    Η «Δέσμευση μη Απόσυρσης της Προσφοράς» πρέπει να συνταχθεί σύμφωνα με </w:t>
      </w:r>
      <w:r w:rsidRPr="00B25CF7">
        <w:rPr>
          <w:bCs/>
          <w:i w:val="0"/>
          <w:lang w:val="el-GR"/>
        </w:rPr>
        <w:t xml:space="preserve">το </w:t>
      </w:r>
      <w:r>
        <w:rPr>
          <w:bCs/>
          <w:i w:val="0"/>
          <w:lang w:val="el-GR"/>
        </w:rPr>
        <w:t>Υ</w:t>
      </w:r>
      <w:r w:rsidRPr="00B25CF7">
        <w:rPr>
          <w:bCs/>
          <w:i w:val="0"/>
          <w:lang w:val="el-GR"/>
        </w:rPr>
        <w:t>πόδειγμα</w:t>
      </w:r>
      <w:r>
        <w:rPr>
          <w:bCs/>
          <w:i w:val="0"/>
          <w:lang w:val="el-GR"/>
        </w:rPr>
        <w:t xml:space="preserve"> (Έντυπο 1) που περιλαμβάνεται στο σ</w:t>
      </w:r>
      <w:r w:rsidRPr="00B25CF7">
        <w:rPr>
          <w:bCs/>
          <w:i w:val="0"/>
          <w:lang w:val="el-GR"/>
        </w:rPr>
        <w:t>υνημμένο Προσάρτημα των Εγγράφων Διαγωνισμού</w:t>
      </w:r>
      <w:r>
        <w:rPr>
          <w:bCs/>
          <w:i w:val="0"/>
          <w:lang w:val="el-GR"/>
        </w:rPr>
        <w:t>.</w:t>
      </w:r>
    </w:p>
    <w:p w:rsidR="00A51231" w:rsidRPr="00C27836" w:rsidRDefault="00A51231" w:rsidP="00A51231">
      <w:pPr>
        <w:pStyle w:val="ListParagraph"/>
        <w:tabs>
          <w:tab w:val="left" w:pos="570"/>
          <w:tab w:val="left" w:pos="851"/>
        </w:tabs>
        <w:overflowPunct w:val="0"/>
        <w:autoSpaceDE w:val="0"/>
        <w:autoSpaceDN w:val="0"/>
        <w:adjustRightInd w:val="0"/>
        <w:spacing w:before="120" w:line="300" w:lineRule="atLeast"/>
        <w:ind w:left="0"/>
        <w:contextualSpacing/>
        <w:jc w:val="both"/>
        <w:textAlignment w:val="baseline"/>
        <w:rPr>
          <w:rFonts w:cs="Arial"/>
          <w:sz w:val="22"/>
          <w:szCs w:val="22"/>
        </w:rPr>
      </w:pPr>
      <w:r>
        <w:rPr>
          <w:rFonts w:cs="Arial"/>
          <w:bCs/>
          <w:sz w:val="22"/>
          <w:szCs w:val="22"/>
        </w:rPr>
        <w:t xml:space="preserve">2.      Στην περίπτωση </w:t>
      </w:r>
      <w:r w:rsidRPr="00C27836">
        <w:rPr>
          <w:rFonts w:cs="Arial"/>
          <w:sz w:val="22"/>
          <w:szCs w:val="22"/>
        </w:rPr>
        <w:t>που</w:t>
      </w:r>
      <w:r>
        <w:rPr>
          <w:rFonts w:cs="Arial"/>
          <w:sz w:val="22"/>
          <w:szCs w:val="22"/>
        </w:rPr>
        <w:t xml:space="preserve"> ο Προσφέρων</w:t>
      </w:r>
      <w:r w:rsidRPr="00C27836">
        <w:rPr>
          <w:rFonts w:cs="Arial"/>
          <w:sz w:val="22"/>
          <w:szCs w:val="22"/>
        </w:rPr>
        <w:t xml:space="preserve">: </w:t>
      </w:r>
    </w:p>
    <w:p w:rsidR="00A51231" w:rsidRPr="00C27836" w:rsidRDefault="00A51231" w:rsidP="00A51231">
      <w:pPr>
        <w:ind w:left="993" w:hanging="633"/>
        <w:rPr>
          <w:rFonts w:cs="Arial"/>
          <w:i w:val="0"/>
          <w:szCs w:val="22"/>
          <w:lang w:val="el-GR"/>
        </w:rPr>
      </w:pPr>
      <w:r>
        <w:rPr>
          <w:rFonts w:cs="Arial"/>
          <w:i w:val="0"/>
          <w:szCs w:val="22"/>
          <w:lang w:val="el-GR"/>
        </w:rPr>
        <w:t xml:space="preserve">   (α)  αποσύρει την προσφορά του</w:t>
      </w:r>
      <w:r w:rsidRPr="00C27836">
        <w:rPr>
          <w:rFonts w:cs="Arial"/>
          <w:i w:val="0"/>
          <w:szCs w:val="22"/>
          <w:lang w:val="el-GR"/>
        </w:rPr>
        <w:t xml:space="preserve"> ή μέρος της μετά την τελευταία ημερομηνία υποβολής των προσφορών και κατά τη διάρκεια της περιόδου ισχύος των προσφορών, ή</w:t>
      </w:r>
    </w:p>
    <w:p w:rsidR="00A51231" w:rsidRPr="00C27836" w:rsidRDefault="00A51231" w:rsidP="00A51231">
      <w:pPr>
        <w:tabs>
          <w:tab w:val="left" w:pos="993"/>
        </w:tabs>
        <w:ind w:left="993" w:hanging="633"/>
        <w:rPr>
          <w:rFonts w:cs="Arial"/>
          <w:i w:val="0"/>
          <w:szCs w:val="22"/>
          <w:lang w:val="el-GR"/>
        </w:rPr>
      </w:pPr>
      <w:r>
        <w:rPr>
          <w:rFonts w:cs="Arial"/>
          <w:i w:val="0"/>
          <w:szCs w:val="22"/>
          <w:lang w:val="el-GR"/>
        </w:rPr>
        <w:t xml:space="preserve">   (β)  έχει</w:t>
      </w:r>
      <w:r w:rsidRPr="00C27836">
        <w:rPr>
          <w:rFonts w:cs="Arial"/>
          <w:i w:val="0"/>
          <w:szCs w:val="22"/>
          <w:lang w:val="el-GR"/>
        </w:rPr>
        <w:t xml:space="preserve"> ειδοποιηθεί γ</w:t>
      </w:r>
      <w:r>
        <w:rPr>
          <w:rFonts w:cs="Arial"/>
          <w:i w:val="0"/>
          <w:szCs w:val="22"/>
          <w:lang w:val="el-GR"/>
        </w:rPr>
        <w:t>ια την αποδοχή της προσφοράς του</w:t>
      </w:r>
      <w:r w:rsidRPr="00C27836">
        <w:rPr>
          <w:rFonts w:cs="Arial"/>
          <w:i w:val="0"/>
          <w:szCs w:val="22"/>
          <w:lang w:val="el-GR"/>
        </w:rPr>
        <w:t xml:space="preserve"> από την Αναθέτουσα Αρ</w:t>
      </w:r>
      <w:r>
        <w:rPr>
          <w:rFonts w:cs="Arial"/>
          <w:i w:val="0"/>
          <w:szCs w:val="22"/>
          <w:lang w:val="el-GR"/>
        </w:rPr>
        <w:t>χή κατά την περίοδο ισχύος της π</w:t>
      </w:r>
      <w:r w:rsidRPr="00C27836">
        <w:rPr>
          <w:rFonts w:cs="Arial"/>
          <w:i w:val="0"/>
          <w:szCs w:val="22"/>
          <w:lang w:val="el-GR"/>
        </w:rPr>
        <w:t>ροσφοράς, και έχ</w:t>
      </w:r>
      <w:r>
        <w:rPr>
          <w:rFonts w:cs="Arial"/>
          <w:i w:val="0"/>
          <w:szCs w:val="22"/>
          <w:lang w:val="el-GR"/>
        </w:rPr>
        <w:t>οντας ειδοποιηθεί να προσέλθει</w:t>
      </w:r>
      <w:r w:rsidRPr="00C27836">
        <w:rPr>
          <w:rFonts w:cs="Arial"/>
          <w:i w:val="0"/>
          <w:szCs w:val="22"/>
          <w:lang w:val="el-GR"/>
        </w:rPr>
        <w:t xml:space="preserve"> για την υπογραφή της Σύμβασης:</w:t>
      </w:r>
    </w:p>
    <w:p w:rsidR="00A51231" w:rsidRPr="00C27836" w:rsidRDefault="00A51231" w:rsidP="00A51231">
      <w:pPr>
        <w:ind w:left="1418" w:hanging="633"/>
        <w:rPr>
          <w:rFonts w:cs="Arial"/>
          <w:i w:val="0"/>
          <w:szCs w:val="22"/>
          <w:lang w:val="el-GR"/>
        </w:rPr>
      </w:pPr>
      <w:r>
        <w:rPr>
          <w:rFonts w:cs="Arial"/>
          <w:i w:val="0"/>
          <w:szCs w:val="22"/>
          <w:lang w:val="el-GR"/>
        </w:rPr>
        <w:t xml:space="preserve">    (ι)</w:t>
      </w:r>
      <w:r>
        <w:rPr>
          <w:rFonts w:cs="Arial"/>
          <w:i w:val="0"/>
          <w:szCs w:val="22"/>
          <w:lang w:val="el-GR"/>
        </w:rPr>
        <w:tab/>
        <w:t>έχει</w:t>
      </w:r>
      <w:r w:rsidRPr="00C27836">
        <w:rPr>
          <w:rFonts w:cs="Arial"/>
          <w:i w:val="0"/>
          <w:szCs w:val="22"/>
          <w:lang w:val="el-GR"/>
        </w:rPr>
        <w:t xml:space="preserve"> αρνηθεί ή παραλείψει να πρ</w:t>
      </w:r>
      <w:r>
        <w:rPr>
          <w:rFonts w:cs="Arial"/>
          <w:i w:val="0"/>
          <w:szCs w:val="22"/>
          <w:lang w:val="el-GR"/>
        </w:rPr>
        <w:t>οσκομίσει</w:t>
      </w:r>
      <w:r w:rsidRPr="00C27836">
        <w:rPr>
          <w:rFonts w:cs="Arial"/>
          <w:i w:val="0"/>
          <w:szCs w:val="22"/>
          <w:lang w:val="el-GR"/>
        </w:rPr>
        <w:t xml:space="preserve"> εμπρόθεσμα οποιοδήποτε Πιστοποιητικό και/ή άλλο έγγραφο και/ή την Εγγύηση Πιστής Εκτέλεσης Συμβολαίου και/ή να εκπληρώσει οποιαδήποτε άλλη υποχρέωση π</w:t>
      </w:r>
      <w:r>
        <w:rPr>
          <w:rFonts w:cs="Arial"/>
          <w:i w:val="0"/>
          <w:szCs w:val="22"/>
          <w:lang w:val="el-GR"/>
        </w:rPr>
        <w:t>ου απορρέει από τη συμμετοχή του</w:t>
      </w:r>
      <w:r w:rsidRPr="00C27836">
        <w:rPr>
          <w:rFonts w:cs="Arial"/>
          <w:i w:val="0"/>
          <w:szCs w:val="22"/>
          <w:lang w:val="el-GR"/>
        </w:rPr>
        <w:t xml:space="preserve"> στο διαγωνισμό, ή</w:t>
      </w:r>
    </w:p>
    <w:p w:rsidR="00A51231" w:rsidRPr="00C27836" w:rsidRDefault="00A51231" w:rsidP="00A51231">
      <w:pPr>
        <w:tabs>
          <w:tab w:val="left" w:pos="993"/>
          <w:tab w:val="left" w:pos="1418"/>
        </w:tabs>
        <w:ind w:left="993" w:hanging="633"/>
        <w:rPr>
          <w:rFonts w:cs="Arial"/>
          <w:i w:val="0"/>
          <w:szCs w:val="22"/>
          <w:lang w:val="el-GR"/>
        </w:rPr>
      </w:pPr>
      <w:r>
        <w:rPr>
          <w:rFonts w:cs="Arial"/>
          <w:i w:val="0"/>
          <w:szCs w:val="22"/>
          <w:lang w:val="el-GR"/>
        </w:rPr>
        <w:t xml:space="preserve">           (ιι)  έχει</w:t>
      </w:r>
      <w:r w:rsidRPr="00C27836">
        <w:rPr>
          <w:rFonts w:cs="Arial"/>
          <w:i w:val="0"/>
          <w:szCs w:val="22"/>
          <w:lang w:val="el-GR"/>
        </w:rPr>
        <w:t xml:space="preserve"> αρνηθεί ή παραλείψει να υπογρά</w:t>
      </w:r>
      <w:r>
        <w:rPr>
          <w:rFonts w:cs="Arial"/>
          <w:i w:val="0"/>
          <w:szCs w:val="22"/>
          <w:lang w:val="el-GR"/>
        </w:rPr>
        <w:t>ψει</w:t>
      </w:r>
      <w:r w:rsidRPr="00C27836">
        <w:rPr>
          <w:rFonts w:cs="Arial"/>
          <w:i w:val="0"/>
          <w:szCs w:val="22"/>
          <w:lang w:val="el-GR"/>
        </w:rPr>
        <w:t xml:space="preserve"> τη Σύμβαση,</w:t>
      </w:r>
    </w:p>
    <w:p w:rsidR="00A51231" w:rsidRDefault="00A51231" w:rsidP="00A51231">
      <w:pPr>
        <w:pStyle w:val="ListParagraph"/>
        <w:overflowPunct w:val="0"/>
        <w:autoSpaceDE w:val="0"/>
        <w:autoSpaceDN w:val="0"/>
        <w:adjustRightInd w:val="0"/>
        <w:spacing w:before="120" w:line="300" w:lineRule="atLeast"/>
        <w:ind w:left="360"/>
        <w:contextualSpacing/>
        <w:jc w:val="both"/>
        <w:textAlignment w:val="baseline"/>
        <w:rPr>
          <w:rFonts w:cs="Arial"/>
          <w:b/>
          <w:sz w:val="22"/>
          <w:szCs w:val="22"/>
        </w:rPr>
      </w:pPr>
      <w:r>
        <w:rPr>
          <w:rFonts w:cs="Arial"/>
          <w:b/>
          <w:sz w:val="22"/>
          <w:szCs w:val="22"/>
        </w:rPr>
        <w:t>θα</w:t>
      </w:r>
      <w:r w:rsidRPr="00C27836">
        <w:rPr>
          <w:rFonts w:cs="Arial"/>
          <w:b/>
          <w:sz w:val="22"/>
          <w:szCs w:val="22"/>
        </w:rPr>
        <w:t xml:space="preserve"> επιβληθούν οι πιο κάτω κυρώσεις:</w:t>
      </w:r>
    </w:p>
    <w:p w:rsidR="00A51231" w:rsidRPr="00C27836" w:rsidRDefault="00A51231" w:rsidP="00A51231">
      <w:pPr>
        <w:pStyle w:val="ListParagraph"/>
        <w:overflowPunct w:val="0"/>
        <w:autoSpaceDE w:val="0"/>
        <w:autoSpaceDN w:val="0"/>
        <w:adjustRightInd w:val="0"/>
        <w:spacing w:before="120" w:line="300" w:lineRule="atLeast"/>
        <w:ind w:left="360"/>
        <w:contextualSpacing/>
        <w:jc w:val="both"/>
        <w:textAlignment w:val="baseline"/>
        <w:rPr>
          <w:rFonts w:cs="Arial"/>
          <w:b/>
          <w:sz w:val="22"/>
          <w:szCs w:val="22"/>
        </w:rPr>
      </w:pPr>
    </w:p>
    <w:p w:rsidR="00A51231" w:rsidRDefault="00A51231" w:rsidP="00A51231">
      <w:pPr>
        <w:pStyle w:val="BodyText"/>
        <w:ind w:left="990" w:hanging="450"/>
        <w:rPr>
          <w:rFonts w:cs="Arial"/>
          <w:szCs w:val="22"/>
          <w:lang w:val="el-GR"/>
        </w:rPr>
      </w:pPr>
      <w:r w:rsidRPr="006A7C83">
        <w:rPr>
          <w:rFonts w:cs="Arial"/>
          <w:szCs w:val="22"/>
          <w:lang w:val="el-GR"/>
        </w:rPr>
        <w:t>α.</w:t>
      </w:r>
      <w:r w:rsidRPr="006A7C83">
        <w:rPr>
          <w:rFonts w:cs="Arial"/>
          <w:szCs w:val="22"/>
          <w:lang w:val="el-GR"/>
        </w:rPr>
        <w:tab/>
        <w:t xml:space="preserve">αποκλεισμό από του δικαιώματος ανάθεσης της Σύμβασης, </w:t>
      </w:r>
    </w:p>
    <w:p w:rsidR="00A51231" w:rsidRPr="006A7C83" w:rsidRDefault="00A51231" w:rsidP="00A51231">
      <w:pPr>
        <w:pStyle w:val="BodyText"/>
        <w:ind w:left="990" w:hanging="450"/>
        <w:rPr>
          <w:rFonts w:cs="Arial"/>
          <w:szCs w:val="22"/>
          <w:lang w:val="el-GR"/>
        </w:rPr>
      </w:pPr>
    </w:p>
    <w:p w:rsidR="00A51231" w:rsidRPr="006A7C83" w:rsidRDefault="00A51231" w:rsidP="00A51231">
      <w:pPr>
        <w:pStyle w:val="BodyText"/>
        <w:ind w:left="990" w:hanging="450"/>
        <w:rPr>
          <w:rFonts w:cs="Arial"/>
          <w:szCs w:val="22"/>
          <w:lang w:val="el-GR"/>
        </w:rPr>
      </w:pPr>
      <w:r w:rsidRPr="006A7C83">
        <w:rPr>
          <w:rFonts w:cs="Arial"/>
          <w:szCs w:val="22"/>
          <w:lang w:val="el-GR"/>
        </w:rPr>
        <w:t>β.</w:t>
      </w:r>
      <w:r w:rsidRPr="006A7C83">
        <w:rPr>
          <w:rFonts w:cs="Arial"/>
          <w:szCs w:val="22"/>
          <w:lang w:val="el-GR"/>
        </w:rPr>
        <w:tab/>
        <w:t>οι προβλεπόμενες από τον Νόμο και τους Κανονισμούς κυρώσεις αναφορικά με συμμετοχή σε μελλοντικούς διαγωνισμούς που οδηγούν σε ανάθεση δημόσιας σύμβασης, και</w:t>
      </w:r>
    </w:p>
    <w:p w:rsidR="00A51231" w:rsidRPr="006A7C83" w:rsidRDefault="00A51231" w:rsidP="00A51231">
      <w:pPr>
        <w:tabs>
          <w:tab w:val="left" w:pos="993"/>
        </w:tabs>
        <w:overflowPunct/>
        <w:adjustRightInd/>
        <w:ind w:left="993" w:hanging="426"/>
        <w:contextualSpacing/>
        <w:textAlignment w:val="auto"/>
        <w:rPr>
          <w:rFonts w:cs="Arial"/>
          <w:i w:val="0"/>
          <w:szCs w:val="22"/>
          <w:lang w:val="el-GR"/>
        </w:rPr>
      </w:pPr>
      <w:r w:rsidRPr="006A7C83">
        <w:rPr>
          <w:rFonts w:cs="Arial"/>
          <w:i w:val="0"/>
          <w:szCs w:val="22"/>
          <w:lang w:val="el-GR"/>
        </w:rPr>
        <w:lastRenderedPageBreak/>
        <w:t>γ.   καταβολή στην Αναθέτουσα Αρχή ως αποζημίωση ποσού ίσο με το 10% της τιμής της προσφοράς του ή του μέρους αυτής που έχει αποσυρθεί.</w:t>
      </w:r>
    </w:p>
    <w:p w:rsidR="00C128C7" w:rsidRPr="00573942" w:rsidRDefault="00C128C7" w:rsidP="00C128C7">
      <w:pPr>
        <w:pStyle w:val="Heading1"/>
        <w:numPr>
          <w:ilvl w:val="0"/>
          <w:numId w:val="0"/>
        </w:numPr>
        <w:spacing w:before="120"/>
        <w:rPr>
          <w:rFonts w:cs="Arial"/>
          <w:sz w:val="22"/>
          <w:szCs w:val="22"/>
          <w:lang w:val="el-GR"/>
        </w:rPr>
      </w:pPr>
    </w:p>
    <w:p w:rsidR="00F86303" w:rsidRPr="00573942" w:rsidRDefault="005A5E00" w:rsidP="001B05DE">
      <w:pPr>
        <w:pStyle w:val="Heading1"/>
        <w:spacing w:before="120"/>
        <w:rPr>
          <w:rFonts w:cs="Arial"/>
          <w:sz w:val="22"/>
          <w:szCs w:val="22"/>
          <w:lang w:val="el-GR"/>
        </w:rPr>
      </w:pPr>
      <w:bookmarkStart w:id="20" w:name="_Toc320879892"/>
      <w:r w:rsidRPr="00573942">
        <w:rPr>
          <w:rFonts w:cs="Arial"/>
          <w:sz w:val="22"/>
          <w:szCs w:val="22"/>
          <w:lang w:val="el-GR"/>
        </w:rPr>
        <w:t xml:space="preserve">ΙΣΧΥΣ </w:t>
      </w:r>
      <w:r w:rsidR="00F86303" w:rsidRPr="00573942">
        <w:rPr>
          <w:rFonts w:cs="Arial"/>
          <w:sz w:val="22"/>
          <w:szCs w:val="22"/>
          <w:lang w:val="el-GR"/>
        </w:rPr>
        <w:t>ΠΡΟΣΦΟΡΩΝ</w:t>
      </w:r>
      <w:bookmarkEnd w:id="20"/>
    </w:p>
    <w:p w:rsidR="00F86303" w:rsidRPr="00573942" w:rsidRDefault="00F86303" w:rsidP="00C53870">
      <w:pPr>
        <w:numPr>
          <w:ilvl w:val="0"/>
          <w:numId w:val="12"/>
        </w:numPr>
        <w:tabs>
          <w:tab w:val="clear" w:pos="1080"/>
        </w:tabs>
        <w:ind w:left="567" w:hanging="567"/>
        <w:rPr>
          <w:rFonts w:cs="Arial"/>
          <w:i w:val="0"/>
          <w:szCs w:val="22"/>
          <w:lang w:val="el-GR"/>
        </w:rPr>
      </w:pPr>
      <w:r w:rsidRPr="00573942">
        <w:rPr>
          <w:rFonts w:cs="Arial"/>
          <w:i w:val="0"/>
          <w:szCs w:val="22"/>
          <w:lang w:val="el-GR"/>
        </w:rPr>
        <w:t xml:space="preserve">Οι προσφορές ισχύουν και δεσμεύουν τους Προσφέροντες για </w:t>
      </w:r>
      <w:r w:rsidR="001F21D5">
        <w:rPr>
          <w:rFonts w:cs="Arial"/>
          <w:i w:val="0"/>
          <w:szCs w:val="22"/>
          <w:lang w:val="el-GR"/>
        </w:rPr>
        <w:t>3</w:t>
      </w:r>
      <w:r w:rsidRPr="00573942">
        <w:rPr>
          <w:rFonts w:cs="Arial"/>
          <w:i w:val="0"/>
          <w:szCs w:val="22"/>
          <w:lang w:val="el-GR"/>
        </w:rPr>
        <w:t xml:space="preserve"> μήνες</w:t>
      </w:r>
      <w:r w:rsidR="001D078C">
        <w:rPr>
          <w:rFonts w:cs="Arial"/>
          <w:i w:val="0"/>
          <w:szCs w:val="22"/>
          <w:lang w:val="el-GR"/>
        </w:rPr>
        <w:t xml:space="preserve"> </w:t>
      </w:r>
      <w:r w:rsidRPr="00573942">
        <w:rPr>
          <w:rFonts w:cs="Arial"/>
          <w:i w:val="0"/>
          <w:szCs w:val="22"/>
          <w:lang w:val="el-GR"/>
        </w:rPr>
        <w:t xml:space="preserve"> προσμετρούμενους από την επομένη της ημέρας </w:t>
      </w:r>
      <w:r w:rsidR="007811AE" w:rsidRPr="00573942">
        <w:rPr>
          <w:rFonts w:cs="Arial"/>
          <w:i w:val="0"/>
          <w:szCs w:val="22"/>
          <w:lang w:val="el-GR"/>
        </w:rPr>
        <w:t>λήξης της προθεσμίας υποβολής προσφορών</w:t>
      </w:r>
      <w:r w:rsidRPr="00573942">
        <w:rPr>
          <w:rFonts w:cs="Arial"/>
          <w:i w:val="0"/>
          <w:szCs w:val="22"/>
          <w:lang w:val="el-GR"/>
        </w:rPr>
        <w:t xml:space="preserve">. Προσφορά που ορίζει χρόνο ισχύος μικρότερο του ως άνω προβλεπόμενου, απορρίπτεται ως απαράδεκτη. Αν προκύψει θέμα παράτασης της ισχύος των προσφορών, η </w:t>
      </w:r>
      <w:r w:rsidR="007811AE" w:rsidRPr="00573942">
        <w:rPr>
          <w:rFonts w:cs="Arial"/>
          <w:i w:val="0"/>
          <w:szCs w:val="22"/>
          <w:lang w:val="el-GR"/>
        </w:rPr>
        <w:t>Αναθέτουσα Αρχή</w:t>
      </w:r>
      <w:r w:rsidRPr="00573942">
        <w:rPr>
          <w:rFonts w:cs="Arial"/>
          <w:i w:val="0"/>
          <w:szCs w:val="22"/>
          <w:lang w:val="el-GR"/>
        </w:rPr>
        <w:t xml:space="preserve"> θα απευθύνει ερώτημα προς τους συμμετέχοντες, τουλάχιστο</w:t>
      </w:r>
      <w:r w:rsidR="007811AE" w:rsidRPr="00573942">
        <w:rPr>
          <w:rFonts w:cs="Arial"/>
          <w:i w:val="0"/>
          <w:szCs w:val="22"/>
          <w:lang w:val="el-GR"/>
        </w:rPr>
        <w:t>ν</w:t>
      </w:r>
      <w:r w:rsidRPr="00573942">
        <w:rPr>
          <w:rFonts w:cs="Arial"/>
          <w:i w:val="0"/>
          <w:szCs w:val="22"/>
          <w:lang w:val="el-GR"/>
        </w:rPr>
        <w:t xml:space="preserve"> πέντε (5) ημέρες πριν από τη λήξη ισχύος των προσφορών, αν αποδέχονται την παράταση για συγκεκριμένο χρονικό διάστημα. Οι συμμετέχοντες οφείλουν να απαντήσουν μέσα σε δύο (2) ημέρες</w:t>
      </w:r>
      <w:r w:rsidR="001F21D5">
        <w:rPr>
          <w:rFonts w:cs="Arial"/>
          <w:i w:val="0"/>
          <w:szCs w:val="22"/>
          <w:lang w:val="el-GR"/>
        </w:rPr>
        <w:t xml:space="preserve"> </w:t>
      </w:r>
      <w:r w:rsidR="00B678EA" w:rsidRPr="00573942">
        <w:rPr>
          <w:rFonts w:cs="Arial"/>
          <w:i w:val="0"/>
          <w:szCs w:val="22"/>
          <w:lang w:val="el-GR"/>
        </w:rPr>
        <w:t xml:space="preserve">και σε περίπτωση άρνησής τους να παρατείνουν την ισχύ της </w:t>
      </w:r>
      <w:r w:rsidR="00B13E59" w:rsidRPr="00573942">
        <w:rPr>
          <w:rFonts w:cs="Arial"/>
          <w:i w:val="0"/>
          <w:szCs w:val="22"/>
          <w:lang w:val="el-GR"/>
        </w:rPr>
        <w:t>π</w:t>
      </w:r>
      <w:r w:rsidR="00B678EA" w:rsidRPr="00573942">
        <w:rPr>
          <w:rFonts w:cs="Arial"/>
          <w:i w:val="0"/>
          <w:szCs w:val="22"/>
          <w:lang w:val="el-GR"/>
        </w:rPr>
        <w:t>ροσφοράς τους, αυτή θα απορρίπτεται ως απαράδεκτη</w:t>
      </w:r>
      <w:r w:rsidR="005A5E00" w:rsidRPr="00573942">
        <w:rPr>
          <w:rFonts w:cs="Arial"/>
          <w:i w:val="0"/>
          <w:szCs w:val="22"/>
          <w:lang w:val="el-GR"/>
        </w:rPr>
        <w:t xml:space="preserve">. </w:t>
      </w:r>
    </w:p>
    <w:bookmarkEnd w:id="12"/>
    <w:p w:rsidR="009C355F" w:rsidRPr="00573942" w:rsidRDefault="009C355F" w:rsidP="009C355F">
      <w:pPr>
        <w:pStyle w:val="Heading1"/>
        <w:numPr>
          <w:ilvl w:val="0"/>
          <w:numId w:val="0"/>
        </w:numPr>
        <w:spacing w:before="120"/>
        <w:rPr>
          <w:rFonts w:cs="Arial"/>
          <w:sz w:val="22"/>
          <w:szCs w:val="22"/>
          <w:lang w:val="el-GR"/>
        </w:rPr>
      </w:pPr>
    </w:p>
    <w:p w:rsidR="00C412C2" w:rsidRPr="00573942" w:rsidRDefault="00C412C2" w:rsidP="001B05DE">
      <w:pPr>
        <w:pStyle w:val="Heading1"/>
        <w:spacing w:before="120"/>
        <w:rPr>
          <w:rFonts w:cs="Arial"/>
          <w:sz w:val="22"/>
          <w:szCs w:val="22"/>
          <w:lang w:val="el-GR"/>
        </w:rPr>
      </w:pPr>
      <w:bookmarkStart w:id="21" w:name="_Toc320879893"/>
      <w:r w:rsidRPr="00573942">
        <w:rPr>
          <w:rFonts w:cs="Arial"/>
          <w:sz w:val="22"/>
          <w:szCs w:val="22"/>
          <w:lang w:val="el-GR"/>
        </w:rPr>
        <w:t>ΣΥΝΤΑΞΗ ΚΑΙ ΥΠΟΒΟΛΗ ΠΡΟΣΦΟΡΩΝ</w:t>
      </w:r>
      <w:bookmarkEnd w:id="21"/>
    </w:p>
    <w:p w:rsidR="00C412C2" w:rsidRPr="00573942" w:rsidRDefault="00C412C2" w:rsidP="001B05DE">
      <w:pPr>
        <w:pStyle w:val="Heading2"/>
        <w:spacing w:after="0"/>
        <w:rPr>
          <w:rFonts w:cs="Arial"/>
          <w:i w:val="0"/>
          <w:sz w:val="22"/>
          <w:szCs w:val="22"/>
          <w:lang w:val="el-GR"/>
        </w:rPr>
      </w:pPr>
      <w:bookmarkStart w:id="22" w:name="_Toc320879894"/>
      <w:r w:rsidRPr="00573942">
        <w:rPr>
          <w:rFonts w:cs="Arial"/>
          <w:i w:val="0"/>
          <w:sz w:val="22"/>
          <w:szCs w:val="22"/>
          <w:lang w:val="el-GR"/>
        </w:rPr>
        <w:t xml:space="preserve">Χρόνος </w:t>
      </w:r>
      <w:r w:rsidR="00E2701C" w:rsidRPr="00573942">
        <w:rPr>
          <w:rFonts w:cs="Arial"/>
          <w:i w:val="0"/>
          <w:sz w:val="22"/>
          <w:szCs w:val="22"/>
          <w:lang w:val="el-GR"/>
        </w:rPr>
        <w:t>κ</w:t>
      </w:r>
      <w:r w:rsidR="00BC0DAB" w:rsidRPr="00573942">
        <w:rPr>
          <w:rFonts w:cs="Arial"/>
          <w:i w:val="0"/>
          <w:sz w:val="22"/>
          <w:szCs w:val="22"/>
          <w:lang w:val="el-GR"/>
        </w:rPr>
        <w:t xml:space="preserve">αι </w:t>
      </w:r>
      <w:r w:rsidR="004574CF" w:rsidRPr="00573942">
        <w:rPr>
          <w:rFonts w:cs="Arial"/>
          <w:i w:val="0"/>
          <w:sz w:val="22"/>
          <w:szCs w:val="22"/>
          <w:lang w:val="el-GR"/>
        </w:rPr>
        <w:t>Τόπος</w:t>
      </w:r>
      <w:r w:rsidR="007E3BA9">
        <w:rPr>
          <w:rFonts w:cs="Arial"/>
          <w:i w:val="0"/>
          <w:sz w:val="22"/>
          <w:szCs w:val="22"/>
        </w:rPr>
        <w:t xml:space="preserve"> </w:t>
      </w:r>
      <w:r w:rsidR="004574CF" w:rsidRPr="00573942">
        <w:rPr>
          <w:rFonts w:cs="Arial"/>
          <w:i w:val="0"/>
          <w:sz w:val="22"/>
          <w:szCs w:val="22"/>
          <w:lang w:val="el-GR"/>
        </w:rPr>
        <w:t>Υποβολής</w:t>
      </w:r>
      <w:bookmarkEnd w:id="22"/>
    </w:p>
    <w:p w:rsidR="00F51037" w:rsidRPr="001F7E49" w:rsidRDefault="001D078C" w:rsidP="001D078C">
      <w:pPr>
        <w:ind w:left="576"/>
        <w:rPr>
          <w:rFonts w:cs="Arial"/>
          <w:b/>
          <w:i w:val="0"/>
          <w:szCs w:val="22"/>
          <w:lang w:val="el-GR"/>
        </w:rPr>
      </w:pPr>
      <w:r>
        <w:rPr>
          <w:rFonts w:cs="Arial"/>
          <w:i w:val="0"/>
          <w:szCs w:val="22"/>
          <w:lang w:val="el-GR"/>
        </w:rPr>
        <w:t>1.</w:t>
      </w:r>
      <w:r w:rsidR="00BB709B" w:rsidRPr="00573942">
        <w:rPr>
          <w:rFonts w:cs="Arial"/>
          <w:i w:val="0"/>
          <w:szCs w:val="22"/>
          <w:lang w:val="el-GR"/>
        </w:rPr>
        <w:t xml:space="preserve">Οι </w:t>
      </w:r>
      <w:r w:rsidR="00EE53ED" w:rsidRPr="00573942">
        <w:rPr>
          <w:rFonts w:cs="Arial"/>
          <w:i w:val="0"/>
          <w:szCs w:val="22"/>
          <w:lang w:val="el-GR"/>
        </w:rPr>
        <w:t>Προσφέροντες</w:t>
      </w:r>
      <w:r w:rsidR="00BB709B" w:rsidRPr="00573942">
        <w:rPr>
          <w:rFonts w:cs="Arial"/>
          <w:i w:val="0"/>
          <w:szCs w:val="22"/>
          <w:lang w:val="el-GR"/>
        </w:rPr>
        <w:t xml:space="preserve"> πρέπει να υποβάλουν τις </w:t>
      </w:r>
      <w:r w:rsidR="00B13E59" w:rsidRPr="00573942">
        <w:rPr>
          <w:rFonts w:cs="Arial"/>
          <w:i w:val="0"/>
          <w:szCs w:val="22"/>
          <w:lang w:val="el-GR"/>
        </w:rPr>
        <w:t>π</w:t>
      </w:r>
      <w:r w:rsidR="00BB709B" w:rsidRPr="00573942">
        <w:rPr>
          <w:rFonts w:cs="Arial"/>
          <w:i w:val="0"/>
          <w:szCs w:val="22"/>
          <w:lang w:val="el-GR"/>
        </w:rPr>
        <w:t xml:space="preserve">ροσφορές τους το αργότερο </w:t>
      </w:r>
      <w:r w:rsidR="00A2105A">
        <w:rPr>
          <w:rFonts w:cs="Arial"/>
          <w:i w:val="0"/>
          <w:szCs w:val="22"/>
          <w:lang w:val="el-GR"/>
        </w:rPr>
        <w:t xml:space="preserve">την </w:t>
      </w:r>
      <w:r w:rsidR="00831109" w:rsidRPr="001F7E49">
        <w:rPr>
          <w:rFonts w:cs="Arial"/>
          <w:b/>
          <w:i w:val="0"/>
          <w:szCs w:val="22"/>
          <w:lang w:val="el-GR"/>
        </w:rPr>
        <w:t xml:space="preserve">Δευτέρα </w:t>
      </w:r>
      <w:r w:rsidRPr="001F7E49">
        <w:rPr>
          <w:rFonts w:cs="Arial"/>
          <w:b/>
          <w:i w:val="0"/>
          <w:szCs w:val="22"/>
          <w:lang w:val="el-GR"/>
        </w:rPr>
        <w:t xml:space="preserve"> </w:t>
      </w:r>
      <w:r w:rsidR="001F7E49" w:rsidRPr="001F7E49">
        <w:rPr>
          <w:rFonts w:cs="Arial"/>
          <w:b/>
          <w:i w:val="0"/>
          <w:szCs w:val="22"/>
          <w:lang w:val="el-GR"/>
        </w:rPr>
        <w:t>20</w:t>
      </w:r>
      <w:r w:rsidR="00B539FC" w:rsidRPr="001F7E49">
        <w:rPr>
          <w:rFonts w:cs="Arial"/>
          <w:b/>
          <w:i w:val="0"/>
          <w:szCs w:val="22"/>
          <w:lang w:val="el-GR"/>
        </w:rPr>
        <w:t xml:space="preserve"> </w:t>
      </w:r>
      <w:r w:rsidR="00A2105A" w:rsidRPr="001F7E49">
        <w:rPr>
          <w:rFonts w:cs="Arial"/>
          <w:b/>
          <w:i w:val="0"/>
          <w:szCs w:val="22"/>
          <w:lang w:val="el-GR"/>
        </w:rPr>
        <w:t xml:space="preserve"> </w:t>
      </w:r>
      <w:r w:rsidR="001F7E49" w:rsidRPr="001F7E49">
        <w:rPr>
          <w:rFonts w:cs="Arial"/>
          <w:b/>
          <w:i w:val="0"/>
          <w:szCs w:val="22"/>
          <w:lang w:val="el-GR"/>
        </w:rPr>
        <w:t xml:space="preserve">Ιουλίου </w:t>
      </w:r>
      <w:r w:rsidR="00C11381" w:rsidRPr="001F7E49">
        <w:rPr>
          <w:rFonts w:cs="Arial"/>
          <w:b/>
          <w:i w:val="0"/>
          <w:szCs w:val="22"/>
          <w:lang w:val="el-GR"/>
        </w:rPr>
        <w:t xml:space="preserve"> 20</w:t>
      </w:r>
      <w:r w:rsidR="00881770" w:rsidRPr="001F7E49">
        <w:rPr>
          <w:rFonts w:cs="Arial"/>
          <w:b/>
          <w:i w:val="0"/>
          <w:szCs w:val="22"/>
          <w:lang w:val="el-GR"/>
        </w:rPr>
        <w:t>20</w:t>
      </w:r>
      <w:r w:rsidR="00C33F7A" w:rsidRPr="001F7E49">
        <w:rPr>
          <w:rFonts w:cs="Arial"/>
          <w:b/>
          <w:i w:val="0"/>
          <w:szCs w:val="22"/>
          <w:lang w:val="el-GR"/>
        </w:rPr>
        <w:t xml:space="preserve"> και ώρα 12</w:t>
      </w:r>
      <w:r w:rsidR="00CC649D">
        <w:rPr>
          <w:rFonts w:cs="Arial"/>
          <w:b/>
          <w:i w:val="0"/>
          <w:szCs w:val="22"/>
          <w:lang w:val="el-GR"/>
        </w:rPr>
        <w:t>:00</w:t>
      </w:r>
      <w:r w:rsidR="00C33F7A" w:rsidRPr="001F7E49">
        <w:rPr>
          <w:rFonts w:cs="Arial"/>
          <w:b/>
          <w:i w:val="0"/>
          <w:szCs w:val="22"/>
          <w:lang w:val="el-GR"/>
        </w:rPr>
        <w:t xml:space="preserve"> το μεσημέρι</w:t>
      </w:r>
      <w:r w:rsidR="00741C30" w:rsidRPr="001F7E49">
        <w:rPr>
          <w:rFonts w:cs="Arial"/>
          <w:b/>
          <w:i w:val="0"/>
          <w:szCs w:val="22"/>
          <w:lang w:val="el-GR"/>
        </w:rPr>
        <w:t>.</w:t>
      </w:r>
    </w:p>
    <w:p w:rsidR="001D078C" w:rsidRDefault="001D078C" w:rsidP="001D078C">
      <w:pPr>
        <w:keepLines/>
        <w:spacing w:before="0" w:line="240" w:lineRule="auto"/>
        <w:rPr>
          <w:rFonts w:cs="Arial"/>
          <w:i w:val="0"/>
          <w:szCs w:val="22"/>
          <w:lang w:val="el-GR"/>
        </w:rPr>
      </w:pPr>
    </w:p>
    <w:p w:rsidR="001D078C" w:rsidRPr="001D078C" w:rsidRDefault="001D078C" w:rsidP="001D078C">
      <w:pPr>
        <w:keepLines/>
        <w:spacing w:before="0" w:line="240" w:lineRule="auto"/>
        <w:ind w:left="576"/>
        <w:rPr>
          <w:rFonts w:cs="Arial"/>
          <w:i w:val="0"/>
          <w:sz w:val="24"/>
          <w:szCs w:val="24"/>
          <w:lang w:val="el-GR"/>
        </w:rPr>
      </w:pPr>
      <w:r>
        <w:rPr>
          <w:rFonts w:cs="Arial"/>
          <w:i w:val="0"/>
          <w:szCs w:val="22"/>
          <w:lang w:val="el-GR"/>
        </w:rPr>
        <w:t>2.</w:t>
      </w:r>
      <w:r w:rsidR="00811E08" w:rsidRPr="00573942">
        <w:rPr>
          <w:rFonts w:cs="Arial"/>
          <w:i w:val="0"/>
          <w:szCs w:val="22"/>
          <w:lang w:val="el-GR"/>
        </w:rPr>
        <w:t xml:space="preserve">Οι </w:t>
      </w:r>
      <w:r w:rsidR="00B13E59" w:rsidRPr="00573942">
        <w:rPr>
          <w:rFonts w:cs="Arial"/>
          <w:i w:val="0"/>
          <w:szCs w:val="22"/>
          <w:lang w:val="el-GR"/>
        </w:rPr>
        <w:t>π</w:t>
      </w:r>
      <w:r w:rsidR="00811E08" w:rsidRPr="00573942">
        <w:rPr>
          <w:rFonts w:cs="Arial"/>
          <w:i w:val="0"/>
          <w:szCs w:val="22"/>
          <w:lang w:val="el-GR"/>
        </w:rPr>
        <w:t>ροσφορές υποβάλλονται απευθείας στο κιβώτιο προσ</w:t>
      </w:r>
      <w:r>
        <w:rPr>
          <w:rFonts w:cs="Arial"/>
          <w:i w:val="0"/>
          <w:szCs w:val="22"/>
          <w:lang w:val="el-GR"/>
        </w:rPr>
        <w:t xml:space="preserve">φορών της Αναθέτουσας Αρχής στη </w:t>
      </w:r>
      <w:r w:rsidR="00811E08" w:rsidRPr="00573942">
        <w:rPr>
          <w:rFonts w:cs="Arial"/>
          <w:i w:val="0"/>
          <w:szCs w:val="22"/>
          <w:lang w:val="el-GR"/>
        </w:rPr>
        <w:t>διεύθυνση</w:t>
      </w:r>
      <w:r>
        <w:rPr>
          <w:rFonts w:cs="Arial"/>
          <w:i w:val="0"/>
          <w:szCs w:val="22"/>
          <w:lang w:val="el-GR"/>
        </w:rPr>
        <w:t xml:space="preserve"> Πλατεία Γεροσκήπου </w:t>
      </w:r>
      <w:r w:rsidR="00811E08" w:rsidRPr="00573942">
        <w:rPr>
          <w:rFonts w:cs="Arial"/>
          <w:i w:val="0"/>
          <w:szCs w:val="22"/>
          <w:lang w:val="el-GR"/>
        </w:rPr>
        <w:t xml:space="preserve"> </w:t>
      </w:r>
      <w:r w:rsidRPr="001D078C">
        <w:rPr>
          <w:rFonts w:cs="Arial"/>
          <w:i w:val="0"/>
          <w:szCs w:val="22"/>
          <w:lang w:val="el-GR"/>
        </w:rPr>
        <w:t>Τ.Θ. 63015 ,8210  Γεροσκήπου</w:t>
      </w:r>
      <w:r>
        <w:rPr>
          <w:rFonts w:cs="Arial"/>
          <w:i w:val="0"/>
          <w:sz w:val="24"/>
          <w:szCs w:val="24"/>
          <w:lang w:val="el-GR"/>
        </w:rPr>
        <w:t>.</w:t>
      </w:r>
    </w:p>
    <w:p w:rsidR="00A51231" w:rsidRPr="00BC64F5" w:rsidRDefault="006C2C64" w:rsidP="001D078C">
      <w:pPr>
        <w:ind w:left="576"/>
        <w:rPr>
          <w:rFonts w:cs="Arial"/>
          <w:i w:val="0"/>
          <w:szCs w:val="22"/>
          <w:lang w:val="el-GR"/>
        </w:rPr>
      </w:pPr>
      <w:r w:rsidRPr="00573942">
        <w:rPr>
          <w:rFonts w:cs="Arial"/>
          <w:i w:val="0"/>
          <w:szCs w:val="22"/>
          <w:lang w:val="el-GR"/>
        </w:rPr>
        <w:t>Δεν λαμβάνονται υπόψη</w:t>
      </w:r>
      <w:r w:rsidR="00466F64" w:rsidRPr="00573942">
        <w:rPr>
          <w:rFonts w:cs="Arial"/>
          <w:i w:val="0"/>
          <w:szCs w:val="22"/>
          <w:lang w:val="el-GR"/>
        </w:rPr>
        <w:t xml:space="preserve"> και</w:t>
      </w:r>
      <w:r w:rsidRPr="00573942">
        <w:rPr>
          <w:rFonts w:cs="Arial"/>
          <w:i w:val="0"/>
          <w:szCs w:val="22"/>
          <w:lang w:val="el-GR"/>
        </w:rPr>
        <w:t xml:space="preserve"> θεωρού</w:t>
      </w:r>
      <w:r w:rsidR="00466F64" w:rsidRPr="00573942">
        <w:rPr>
          <w:rFonts w:cs="Arial"/>
          <w:i w:val="0"/>
          <w:szCs w:val="22"/>
          <w:lang w:val="el-GR"/>
        </w:rPr>
        <w:t>νται</w:t>
      </w:r>
      <w:r w:rsidRPr="00573942">
        <w:rPr>
          <w:rFonts w:cs="Arial"/>
          <w:i w:val="0"/>
          <w:szCs w:val="22"/>
          <w:lang w:val="el-GR"/>
        </w:rPr>
        <w:t xml:space="preserve"> εκπρόθεσμες,</w:t>
      </w:r>
      <w:r w:rsidR="00741C30">
        <w:rPr>
          <w:rFonts w:cs="Arial"/>
          <w:i w:val="0"/>
          <w:szCs w:val="22"/>
          <w:lang w:val="el-GR"/>
        </w:rPr>
        <w:t xml:space="preserve"> </w:t>
      </w:r>
      <w:r w:rsidR="00547218" w:rsidRPr="00573942">
        <w:rPr>
          <w:rFonts w:cs="Arial"/>
          <w:i w:val="0"/>
          <w:szCs w:val="22"/>
          <w:lang w:val="el-GR"/>
        </w:rPr>
        <w:t>π</w:t>
      </w:r>
      <w:r w:rsidR="00811E08" w:rsidRPr="00573942">
        <w:rPr>
          <w:rFonts w:cs="Arial"/>
          <w:i w:val="0"/>
          <w:szCs w:val="22"/>
          <w:lang w:val="el-GR"/>
        </w:rPr>
        <w:t>ροσφορές που είτε υποβλήθηκαν στο κιβώτιο προσφορών μετά την καθορισμένη ημερομηνία και ώρα είτε ταχυδρομήθηκαν έγκαιρα, αλλά δεν έφθασαν έγκαιρα στην Αναθέτουσα Αρχή.</w:t>
      </w:r>
    </w:p>
    <w:p w:rsidR="0066620F" w:rsidRPr="00573942" w:rsidRDefault="00C61028" w:rsidP="001B05DE">
      <w:pPr>
        <w:pStyle w:val="Heading2"/>
        <w:spacing w:after="0"/>
        <w:rPr>
          <w:rFonts w:cs="Arial"/>
          <w:i w:val="0"/>
          <w:sz w:val="22"/>
          <w:szCs w:val="22"/>
          <w:lang w:val="el-GR"/>
        </w:rPr>
      </w:pPr>
      <w:bookmarkStart w:id="23" w:name="_Toc151455147"/>
      <w:bookmarkStart w:id="24" w:name="_Toc151455148"/>
      <w:bookmarkStart w:id="25" w:name="_Toc150849951"/>
      <w:bookmarkStart w:id="26" w:name="_Toc151455149"/>
      <w:bookmarkStart w:id="27" w:name="_Toc320879895"/>
      <w:bookmarkEnd w:id="23"/>
      <w:bookmarkEnd w:id="24"/>
      <w:bookmarkEnd w:id="25"/>
      <w:bookmarkEnd w:id="26"/>
      <w:r w:rsidRPr="00573942">
        <w:rPr>
          <w:rFonts w:cs="Arial"/>
          <w:i w:val="0"/>
          <w:sz w:val="22"/>
          <w:szCs w:val="22"/>
          <w:lang w:val="el-GR"/>
        </w:rPr>
        <w:t>Τρόπος</w:t>
      </w:r>
      <w:r w:rsidR="004B32D2">
        <w:rPr>
          <w:rFonts w:cs="Arial"/>
          <w:i w:val="0"/>
          <w:sz w:val="22"/>
          <w:szCs w:val="22"/>
          <w:lang w:val="el-GR"/>
        </w:rPr>
        <w:t xml:space="preserve"> </w:t>
      </w:r>
      <w:r w:rsidRPr="00573942">
        <w:rPr>
          <w:rFonts w:cs="Arial"/>
          <w:i w:val="0"/>
          <w:sz w:val="22"/>
          <w:szCs w:val="22"/>
          <w:lang w:val="el-GR"/>
        </w:rPr>
        <w:t>Σύνταξης</w:t>
      </w:r>
      <w:bookmarkEnd w:id="27"/>
    </w:p>
    <w:p w:rsidR="00457741" w:rsidRPr="00573942" w:rsidRDefault="006C0235" w:rsidP="00C53870">
      <w:pPr>
        <w:numPr>
          <w:ilvl w:val="0"/>
          <w:numId w:val="15"/>
        </w:numPr>
        <w:tabs>
          <w:tab w:val="clear" w:pos="720"/>
          <w:tab w:val="num" w:pos="567"/>
        </w:tabs>
        <w:ind w:left="567" w:hanging="567"/>
        <w:rPr>
          <w:rFonts w:cs="Arial"/>
          <w:i w:val="0"/>
          <w:szCs w:val="22"/>
          <w:lang w:val="el-GR"/>
        </w:rPr>
      </w:pPr>
      <w:r w:rsidRPr="00573942">
        <w:rPr>
          <w:rFonts w:cs="Arial"/>
          <w:i w:val="0"/>
          <w:szCs w:val="22"/>
          <w:lang w:val="el-GR"/>
        </w:rPr>
        <w:t>Οι προσφορές προκειμένου να γίνουν αποδεκτές πρέπει να έχουν σ</w:t>
      </w:r>
      <w:r w:rsidR="00DF3094" w:rsidRPr="00573942">
        <w:rPr>
          <w:rFonts w:cs="Arial"/>
          <w:i w:val="0"/>
          <w:szCs w:val="22"/>
          <w:lang w:val="el-GR"/>
        </w:rPr>
        <w:t>υνταχθεί στην ε</w:t>
      </w:r>
      <w:r w:rsidRPr="00573942">
        <w:rPr>
          <w:rFonts w:cs="Arial"/>
          <w:i w:val="0"/>
          <w:szCs w:val="22"/>
          <w:lang w:val="el-GR"/>
        </w:rPr>
        <w:t>λληνική Γλώσσα και σύμφωνα με τα αναφερόμενα παρακάτω στ</w:t>
      </w:r>
      <w:r w:rsidR="00EB6169" w:rsidRPr="00573942">
        <w:rPr>
          <w:rFonts w:cs="Arial"/>
          <w:i w:val="0"/>
          <w:szCs w:val="22"/>
          <w:lang w:val="el-GR"/>
        </w:rPr>
        <w:t>ην</w:t>
      </w:r>
      <w:r w:rsidR="001D078C">
        <w:rPr>
          <w:rFonts w:cs="Arial"/>
          <w:i w:val="0"/>
          <w:szCs w:val="22"/>
          <w:lang w:val="el-GR"/>
        </w:rPr>
        <w:t xml:space="preserve"> </w:t>
      </w:r>
      <w:r w:rsidR="00EB6169" w:rsidRPr="00573942">
        <w:rPr>
          <w:rFonts w:cs="Arial"/>
          <w:i w:val="0"/>
          <w:szCs w:val="22"/>
          <w:lang w:val="el-GR"/>
        </w:rPr>
        <w:t xml:space="preserve">παράγραφο </w:t>
      </w:r>
      <w:r w:rsidR="00385654" w:rsidRPr="00573942">
        <w:rPr>
          <w:rFonts w:cs="Arial"/>
          <w:i w:val="0"/>
          <w:szCs w:val="22"/>
          <w:lang w:val="el-GR"/>
        </w:rPr>
        <w:t>8</w:t>
      </w:r>
      <w:r w:rsidR="00EB6169" w:rsidRPr="00573942">
        <w:rPr>
          <w:rFonts w:cs="Arial"/>
          <w:i w:val="0"/>
          <w:szCs w:val="22"/>
          <w:lang w:val="el-GR"/>
        </w:rPr>
        <w:t>.</w:t>
      </w:r>
      <w:r w:rsidR="00961774" w:rsidRPr="00573942">
        <w:rPr>
          <w:rFonts w:cs="Arial"/>
          <w:i w:val="0"/>
          <w:szCs w:val="22"/>
          <w:lang w:val="el-GR"/>
        </w:rPr>
        <w:t xml:space="preserve">3 </w:t>
      </w:r>
      <w:r w:rsidR="003B6EE5" w:rsidRPr="00573942">
        <w:rPr>
          <w:rFonts w:cs="Arial"/>
          <w:i w:val="0"/>
          <w:szCs w:val="22"/>
          <w:lang w:val="el-GR"/>
        </w:rPr>
        <w:t>της παρούσας</w:t>
      </w:r>
      <w:r w:rsidRPr="00573942">
        <w:rPr>
          <w:rFonts w:cs="Arial"/>
          <w:i w:val="0"/>
          <w:szCs w:val="22"/>
          <w:lang w:val="el-GR"/>
        </w:rPr>
        <w:t>.</w:t>
      </w:r>
    </w:p>
    <w:p w:rsidR="00D53301" w:rsidRPr="00573942" w:rsidRDefault="00D53301" w:rsidP="00C53870">
      <w:pPr>
        <w:numPr>
          <w:ilvl w:val="0"/>
          <w:numId w:val="15"/>
        </w:numPr>
        <w:tabs>
          <w:tab w:val="clear" w:pos="720"/>
          <w:tab w:val="num" w:pos="567"/>
        </w:tabs>
        <w:ind w:left="567" w:hanging="567"/>
        <w:rPr>
          <w:rFonts w:cs="Arial"/>
          <w:i w:val="0"/>
          <w:szCs w:val="22"/>
          <w:lang w:val="el-GR"/>
        </w:rPr>
      </w:pPr>
      <w:r w:rsidRPr="00573942">
        <w:rPr>
          <w:rFonts w:cs="Arial"/>
          <w:i w:val="0"/>
          <w:szCs w:val="22"/>
          <w:lang w:val="el-GR"/>
        </w:rPr>
        <w:t xml:space="preserve">Στον εξωτερικό φάκελο ή περίβλημα κάθε </w:t>
      </w:r>
      <w:r w:rsidR="00547218" w:rsidRPr="00573942">
        <w:rPr>
          <w:rFonts w:cs="Arial"/>
          <w:i w:val="0"/>
          <w:szCs w:val="22"/>
          <w:lang w:val="el-GR"/>
        </w:rPr>
        <w:t>π</w:t>
      </w:r>
      <w:r w:rsidRPr="00573942">
        <w:rPr>
          <w:rFonts w:cs="Arial"/>
          <w:i w:val="0"/>
          <w:szCs w:val="22"/>
          <w:lang w:val="el-GR"/>
        </w:rPr>
        <w:t>ροσφοράς πρέπει να αναγράφονται ευκρινώς:</w:t>
      </w:r>
    </w:p>
    <w:p w:rsidR="00D53301" w:rsidRPr="00573942" w:rsidRDefault="00D53301" w:rsidP="001B05DE">
      <w:pPr>
        <w:numPr>
          <w:ilvl w:val="0"/>
          <w:numId w:val="4"/>
        </w:numPr>
        <w:tabs>
          <w:tab w:val="clear" w:pos="720"/>
          <w:tab w:val="left" w:pos="1260"/>
        </w:tabs>
        <w:overflowPunct/>
        <w:autoSpaceDE/>
        <w:autoSpaceDN/>
        <w:adjustRightInd/>
        <w:ind w:left="1252" w:hanging="446"/>
        <w:textAlignment w:val="auto"/>
        <w:rPr>
          <w:rFonts w:cs="Arial"/>
          <w:i w:val="0"/>
          <w:szCs w:val="22"/>
          <w:lang w:val="el-GR"/>
        </w:rPr>
      </w:pPr>
      <w:r w:rsidRPr="00573942">
        <w:rPr>
          <w:rFonts w:cs="Arial"/>
          <w:i w:val="0"/>
          <w:szCs w:val="22"/>
          <w:lang w:val="el-GR"/>
        </w:rPr>
        <w:t xml:space="preserve">Η λέξη </w:t>
      </w:r>
      <w:r w:rsidRPr="00573942">
        <w:rPr>
          <w:rFonts w:cs="Arial"/>
          <w:b/>
          <w:i w:val="0"/>
          <w:szCs w:val="22"/>
          <w:lang w:val="el-GR"/>
        </w:rPr>
        <w:t>«ΠΡΟΣΦΟΡΑ»</w:t>
      </w:r>
      <w:r w:rsidRPr="00573942">
        <w:rPr>
          <w:rFonts w:cs="Arial"/>
          <w:i w:val="0"/>
          <w:szCs w:val="22"/>
          <w:lang w:val="el-GR"/>
        </w:rPr>
        <w:t xml:space="preserve"> με κεφαλαία γράμματα.</w:t>
      </w:r>
    </w:p>
    <w:p w:rsidR="00D53301" w:rsidRPr="00573942" w:rsidRDefault="00D53301" w:rsidP="001B05DE">
      <w:pPr>
        <w:numPr>
          <w:ilvl w:val="0"/>
          <w:numId w:val="4"/>
        </w:numPr>
        <w:tabs>
          <w:tab w:val="clear" w:pos="720"/>
          <w:tab w:val="left" w:pos="1260"/>
        </w:tabs>
        <w:overflowPunct/>
        <w:autoSpaceDE/>
        <w:autoSpaceDN/>
        <w:adjustRightInd/>
        <w:ind w:left="1260" w:hanging="450"/>
        <w:textAlignment w:val="auto"/>
        <w:rPr>
          <w:rFonts w:cs="Arial"/>
          <w:i w:val="0"/>
          <w:szCs w:val="22"/>
          <w:lang w:val="el-GR"/>
        </w:rPr>
      </w:pPr>
      <w:r w:rsidRPr="00573942">
        <w:rPr>
          <w:rFonts w:cs="Arial"/>
          <w:i w:val="0"/>
          <w:szCs w:val="22"/>
          <w:lang w:val="el-GR"/>
        </w:rPr>
        <w:t>Ο πλήρης τίτλος της Αναθέτουσας Αρχής.</w:t>
      </w:r>
    </w:p>
    <w:p w:rsidR="00D53301" w:rsidRPr="00573942" w:rsidRDefault="008C4F27" w:rsidP="001B05DE">
      <w:pPr>
        <w:numPr>
          <w:ilvl w:val="0"/>
          <w:numId w:val="4"/>
        </w:numPr>
        <w:tabs>
          <w:tab w:val="clear" w:pos="720"/>
          <w:tab w:val="left" w:pos="1260"/>
        </w:tabs>
        <w:overflowPunct/>
        <w:autoSpaceDE/>
        <w:autoSpaceDN/>
        <w:adjustRightInd/>
        <w:ind w:left="1260" w:hanging="450"/>
        <w:textAlignment w:val="auto"/>
        <w:rPr>
          <w:rFonts w:cs="Arial"/>
          <w:i w:val="0"/>
          <w:szCs w:val="22"/>
          <w:lang w:val="el-GR"/>
        </w:rPr>
      </w:pPr>
      <w:r w:rsidRPr="00573942">
        <w:rPr>
          <w:rFonts w:cs="Arial"/>
          <w:i w:val="0"/>
          <w:szCs w:val="22"/>
          <w:lang w:val="el-GR"/>
        </w:rPr>
        <w:t>Ο α</w:t>
      </w:r>
      <w:r w:rsidR="00D53301" w:rsidRPr="00573942">
        <w:rPr>
          <w:rFonts w:cs="Arial"/>
          <w:i w:val="0"/>
          <w:szCs w:val="22"/>
          <w:lang w:val="el-GR"/>
        </w:rPr>
        <w:t xml:space="preserve">ριθμός </w:t>
      </w:r>
      <w:r w:rsidR="00EB6169" w:rsidRPr="00573942">
        <w:rPr>
          <w:rFonts w:cs="Arial"/>
          <w:i w:val="0"/>
          <w:szCs w:val="22"/>
          <w:lang w:val="el-GR"/>
        </w:rPr>
        <w:t xml:space="preserve"> διαγωνισμού</w:t>
      </w:r>
      <w:r w:rsidR="00547218" w:rsidRPr="00573942">
        <w:rPr>
          <w:rFonts w:cs="Arial"/>
          <w:i w:val="0"/>
          <w:szCs w:val="22"/>
          <w:lang w:val="el-GR"/>
        </w:rPr>
        <w:t>.</w:t>
      </w:r>
    </w:p>
    <w:p w:rsidR="00D53301" w:rsidRPr="00573942" w:rsidRDefault="00D53301" w:rsidP="001B05DE">
      <w:pPr>
        <w:numPr>
          <w:ilvl w:val="0"/>
          <w:numId w:val="4"/>
        </w:numPr>
        <w:tabs>
          <w:tab w:val="clear" w:pos="720"/>
          <w:tab w:val="left" w:pos="1260"/>
        </w:tabs>
        <w:overflowPunct/>
        <w:autoSpaceDE/>
        <w:autoSpaceDN/>
        <w:adjustRightInd/>
        <w:ind w:left="1260" w:hanging="450"/>
        <w:textAlignment w:val="auto"/>
        <w:rPr>
          <w:rFonts w:cs="Arial"/>
          <w:i w:val="0"/>
          <w:szCs w:val="22"/>
        </w:rPr>
      </w:pPr>
      <w:r w:rsidRPr="00573942">
        <w:rPr>
          <w:rFonts w:cs="Arial"/>
          <w:i w:val="0"/>
          <w:szCs w:val="22"/>
        </w:rPr>
        <w:t xml:space="preserve">Ο τίτλος του </w:t>
      </w:r>
      <w:r w:rsidR="009F6E95" w:rsidRPr="00573942">
        <w:rPr>
          <w:rFonts w:cs="Arial"/>
          <w:i w:val="0"/>
          <w:szCs w:val="22"/>
          <w:lang w:val="el-GR"/>
        </w:rPr>
        <w:t>διαγωνισμού</w:t>
      </w:r>
      <w:r w:rsidRPr="00573942">
        <w:rPr>
          <w:rFonts w:cs="Arial"/>
          <w:i w:val="0"/>
          <w:szCs w:val="22"/>
        </w:rPr>
        <w:t>.</w:t>
      </w:r>
    </w:p>
    <w:p w:rsidR="00D53301" w:rsidRPr="00573942" w:rsidRDefault="00D53301" w:rsidP="001B05DE">
      <w:pPr>
        <w:numPr>
          <w:ilvl w:val="0"/>
          <w:numId w:val="4"/>
        </w:numPr>
        <w:tabs>
          <w:tab w:val="clear" w:pos="720"/>
          <w:tab w:val="left" w:pos="1260"/>
        </w:tabs>
        <w:overflowPunct/>
        <w:autoSpaceDE/>
        <w:autoSpaceDN/>
        <w:adjustRightInd/>
        <w:ind w:left="1260" w:hanging="450"/>
        <w:textAlignment w:val="auto"/>
        <w:rPr>
          <w:rFonts w:cs="Arial"/>
          <w:i w:val="0"/>
          <w:szCs w:val="22"/>
          <w:lang w:val="el-GR"/>
        </w:rPr>
      </w:pPr>
      <w:r w:rsidRPr="00573942">
        <w:rPr>
          <w:rFonts w:cs="Arial"/>
          <w:i w:val="0"/>
          <w:szCs w:val="22"/>
          <w:lang w:val="el-GR"/>
        </w:rPr>
        <w:t>Η ημερομηνία λήξης της προθεσμίας υποβολής προσφορών.</w:t>
      </w:r>
    </w:p>
    <w:p w:rsidR="00D53301" w:rsidRPr="00573942" w:rsidRDefault="00D53301" w:rsidP="001B05DE">
      <w:pPr>
        <w:numPr>
          <w:ilvl w:val="0"/>
          <w:numId w:val="4"/>
        </w:numPr>
        <w:tabs>
          <w:tab w:val="clear" w:pos="720"/>
          <w:tab w:val="left" w:pos="1260"/>
        </w:tabs>
        <w:overflowPunct/>
        <w:autoSpaceDE/>
        <w:autoSpaceDN/>
        <w:adjustRightInd/>
        <w:ind w:left="1260" w:hanging="450"/>
        <w:textAlignment w:val="auto"/>
        <w:rPr>
          <w:rFonts w:cs="Arial"/>
          <w:i w:val="0"/>
          <w:szCs w:val="22"/>
        </w:rPr>
      </w:pPr>
      <w:r w:rsidRPr="00573942">
        <w:rPr>
          <w:rFonts w:cs="Arial"/>
          <w:i w:val="0"/>
          <w:szCs w:val="22"/>
        </w:rPr>
        <w:t>Τα στοιχεία του αποστολέα.</w:t>
      </w:r>
    </w:p>
    <w:p w:rsidR="00E26019" w:rsidRPr="00A51231" w:rsidRDefault="00D53301" w:rsidP="00A51231">
      <w:pPr>
        <w:numPr>
          <w:ilvl w:val="0"/>
          <w:numId w:val="15"/>
        </w:numPr>
        <w:tabs>
          <w:tab w:val="clear" w:pos="720"/>
          <w:tab w:val="num" w:pos="567"/>
        </w:tabs>
        <w:ind w:left="567" w:hanging="567"/>
        <w:rPr>
          <w:rFonts w:cs="Arial"/>
          <w:i w:val="0"/>
          <w:szCs w:val="22"/>
          <w:lang w:val="el-GR"/>
        </w:rPr>
      </w:pPr>
      <w:r w:rsidRPr="00573942">
        <w:rPr>
          <w:rFonts w:cs="Arial"/>
          <w:i w:val="0"/>
          <w:szCs w:val="22"/>
          <w:lang w:val="el-GR"/>
        </w:rPr>
        <w:t xml:space="preserve">Οι προσφορές δεν πρέπει να φέρουν παράτυπες διορθώσεις (σβησίματα, διαγραφές, προσθήκες κλπ.). Αν υπάρχουν διορθώσεις, προσθήκες κλπ., θα πρέπει να είναι μονογραμμένες από τον Προσφέροντα ή τον Εκπρόσωπό του. </w:t>
      </w:r>
    </w:p>
    <w:p w:rsidR="00B85E35" w:rsidRPr="00573942" w:rsidRDefault="00B85E35" w:rsidP="001B05DE">
      <w:pPr>
        <w:pStyle w:val="Heading2"/>
        <w:spacing w:after="0"/>
        <w:rPr>
          <w:rFonts w:cs="Arial"/>
          <w:i w:val="0"/>
          <w:sz w:val="22"/>
          <w:szCs w:val="22"/>
          <w:lang w:val="el-GR"/>
        </w:rPr>
      </w:pPr>
      <w:bookmarkStart w:id="28" w:name="_Toc320879896"/>
      <w:r w:rsidRPr="00573942">
        <w:rPr>
          <w:rFonts w:cs="Arial"/>
          <w:i w:val="0"/>
          <w:sz w:val="22"/>
          <w:szCs w:val="22"/>
          <w:lang w:val="el-GR"/>
        </w:rPr>
        <w:lastRenderedPageBreak/>
        <w:t xml:space="preserve">Περιεχόμενα </w:t>
      </w:r>
      <w:r w:rsidR="008C4F27" w:rsidRPr="00573942">
        <w:rPr>
          <w:rFonts w:cs="Arial"/>
          <w:i w:val="0"/>
          <w:sz w:val="22"/>
          <w:szCs w:val="22"/>
          <w:lang w:val="el-GR"/>
        </w:rPr>
        <w:t>Προσφοράς</w:t>
      </w:r>
      <w:bookmarkEnd w:id="28"/>
    </w:p>
    <w:p w:rsidR="00D53301" w:rsidRPr="00573942" w:rsidRDefault="0029316A" w:rsidP="00C53870">
      <w:pPr>
        <w:numPr>
          <w:ilvl w:val="0"/>
          <w:numId w:val="16"/>
        </w:numPr>
        <w:tabs>
          <w:tab w:val="clear" w:pos="720"/>
        </w:tabs>
        <w:ind w:left="567" w:hanging="567"/>
        <w:rPr>
          <w:rFonts w:cs="Arial"/>
          <w:i w:val="0"/>
          <w:szCs w:val="22"/>
          <w:lang w:val="el-GR"/>
        </w:rPr>
      </w:pPr>
      <w:r w:rsidRPr="00573942">
        <w:rPr>
          <w:rFonts w:cs="Arial"/>
          <w:i w:val="0"/>
          <w:szCs w:val="22"/>
          <w:lang w:val="el-GR"/>
        </w:rPr>
        <w:t xml:space="preserve">Η </w:t>
      </w:r>
      <w:r w:rsidR="00547218" w:rsidRPr="00573942">
        <w:rPr>
          <w:rFonts w:cs="Arial"/>
          <w:i w:val="0"/>
          <w:szCs w:val="22"/>
          <w:lang w:val="el-GR"/>
        </w:rPr>
        <w:t>π</w:t>
      </w:r>
      <w:r w:rsidRPr="00573942">
        <w:rPr>
          <w:rFonts w:cs="Arial"/>
          <w:i w:val="0"/>
          <w:szCs w:val="22"/>
          <w:lang w:val="el-GR"/>
        </w:rPr>
        <w:t>ροσφορά αποτελείται από έναν μόνο ενιαίο φάκελο στον οποίο</w:t>
      </w:r>
      <w:r w:rsidR="00D53301" w:rsidRPr="00573942">
        <w:rPr>
          <w:rFonts w:cs="Arial"/>
          <w:i w:val="0"/>
          <w:szCs w:val="22"/>
          <w:lang w:val="el-GR"/>
        </w:rPr>
        <w:t xml:space="preserve"> τοποθετούνται όλα τα σχετικά με την </w:t>
      </w:r>
      <w:r w:rsidR="00547218" w:rsidRPr="00573942">
        <w:rPr>
          <w:rFonts w:cs="Arial"/>
          <w:i w:val="0"/>
          <w:szCs w:val="22"/>
          <w:lang w:val="el-GR"/>
        </w:rPr>
        <w:t>π</w:t>
      </w:r>
      <w:r w:rsidR="00D53301" w:rsidRPr="00573942">
        <w:rPr>
          <w:rFonts w:cs="Arial"/>
          <w:i w:val="0"/>
          <w:szCs w:val="22"/>
          <w:lang w:val="el-GR"/>
        </w:rPr>
        <w:t>ροσφορά στοιχεία</w:t>
      </w:r>
      <w:r w:rsidR="0086051E" w:rsidRPr="00573942">
        <w:rPr>
          <w:rFonts w:cs="Arial"/>
          <w:i w:val="0"/>
          <w:szCs w:val="22"/>
          <w:lang w:val="el-GR"/>
        </w:rPr>
        <w:t>, και πιο συγκεκριμένα</w:t>
      </w:r>
      <w:r w:rsidR="00D53301" w:rsidRPr="00573942">
        <w:rPr>
          <w:rFonts w:cs="Arial"/>
          <w:i w:val="0"/>
          <w:szCs w:val="22"/>
          <w:lang w:val="el-GR"/>
        </w:rPr>
        <w:t>:</w:t>
      </w:r>
    </w:p>
    <w:p w:rsidR="00A51231" w:rsidRDefault="00D53301" w:rsidP="00A51231">
      <w:pPr>
        <w:tabs>
          <w:tab w:val="left" w:pos="851"/>
        </w:tabs>
        <w:ind w:left="567"/>
        <w:rPr>
          <w:bCs/>
          <w:i w:val="0"/>
          <w:lang w:val="el-GR"/>
        </w:rPr>
      </w:pPr>
      <w:r w:rsidRPr="00573942">
        <w:rPr>
          <w:rFonts w:cs="Arial"/>
          <w:i w:val="0"/>
          <w:szCs w:val="22"/>
          <w:lang w:val="el-GR"/>
        </w:rPr>
        <w:t xml:space="preserve">Α. </w:t>
      </w:r>
      <w:r w:rsidR="00A51231">
        <w:rPr>
          <w:i w:val="0"/>
          <w:lang w:val="el-GR"/>
        </w:rPr>
        <w:t xml:space="preserve">Η ΔΕΣΜΕΥΣΗ ΜΗ ΑΠΟΣΥΡΣΗΣ ΤΗΣ ΠΡΟΣΦΟΡΑΣ στο διαγωνισμό, όπως αυτή </w:t>
      </w:r>
      <w:r w:rsidR="00A51231">
        <w:rPr>
          <w:i w:val="0"/>
          <w:lang w:val="el-GR"/>
        </w:rPr>
        <w:tab/>
        <w:t xml:space="preserve">αναφέρθηκε στο Άρθρο 6, σε </w:t>
      </w:r>
      <w:r w:rsidR="00A51231" w:rsidRPr="00595977">
        <w:rPr>
          <w:i w:val="0"/>
          <w:lang w:val="el-GR"/>
        </w:rPr>
        <w:t>ένα (1)</w:t>
      </w:r>
      <w:r w:rsidR="001F21D5">
        <w:rPr>
          <w:i w:val="0"/>
          <w:lang w:val="el-GR"/>
        </w:rPr>
        <w:t xml:space="preserve"> πρωτότυπο και δύο (2</w:t>
      </w:r>
      <w:r w:rsidR="00A51231">
        <w:rPr>
          <w:i w:val="0"/>
          <w:lang w:val="el-GR"/>
        </w:rPr>
        <w:t xml:space="preserve">) αντίτυπα, η οποία θα </w:t>
      </w:r>
      <w:r w:rsidR="00A51231">
        <w:rPr>
          <w:i w:val="0"/>
          <w:lang w:val="el-GR"/>
        </w:rPr>
        <w:tab/>
        <w:t>πρέπει να συνταχθεί σύμφωνα με το υπόδειγμα (Έντυπο 1)</w:t>
      </w:r>
      <w:r w:rsidR="00A51231" w:rsidRPr="00B25CF7">
        <w:rPr>
          <w:bCs/>
          <w:i w:val="0"/>
          <w:lang w:val="el-GR"/>
        </w:rPr>
        <w:t xml:space="preserve">που περιλαμβάνεται </w:t>
      </w:r>
      <w:r w:rsidR="00A51231">
        <w:rPr>
          <w:bCs/>
          <w:i w:val="0"/>
          <w:lang w:val="el-GR"/>
        </w:rPr>
        <w:tab/>
      </w:r>
      <w:r w:rsidR="00A51231" w:rsidRPr="00B25CF7">
        <w:rPr>
          <w:bCs/>
          <w:i w:val="0"/>
          <w:lang w:val="el-GR"/>
        </w:rPr>
        <w:t xml:space="preserve">στο </w:t>
      </w:r>
      <w:r w:rsidR="00A51231">
        <w:rPr>
          <w:bCs/>
          <w:i w:val="0"/>
          <w:lang w:val="el-GR"/>
        </w:rPr>
        <w:t>Προσάρτημα της παρούσας Πρόσκλησης</w:t>
      </w:r>
      <w:r w:rsidR="00A51231">
        <w:rPr>
          <w:i w:val="0"/>
          <w:lang w:val="el-GR"/>
        </w:rPr>
        <w:t>.</w:t>
      </w:r>
    </w:p>
    <w:p w:rsidR="006A7C83" w:rsidRPr="00573942" w:rsidRDefault="006A7C83" w:rsidP="00420522">
      <w:pPr>
        <w:ind w:left="993" w:hanging="426"/>
        <w:rPr>
          <w:rFonts w:cs="Arial"/>
          <w:i w:val="0"/>
          <w:szCs w:val="22"/>
          <w:lang w:val="el-GR"/>
        </w:rPr>
      </w:pPr>
    </w:p>
    <w:p w:rsidR="00D53301" w:rsidRPr="000A1721" w:rsidRDefault="001D5505" w:rsidP="001D078C">
      <w:pPr>
        <w:ind w:left="900" w:hanging="360"/>
        <w:rPr>
          <w:rFonts w:cs="Arial"/>
          <w:i w:val="0"/>
          <w:szCs w:val="22"/>
          <w:lang w:val="el-GR"/>
        </w:rPr>
      </w:pPr>
      <w:r w:rsidRPr="00573942">
        <w:rPr>
          <w:rFonts w:cs="Arial"/>
          <w:i w:val="0"/>
          <w:szCs w:val="22"/>
          <w:lang w:val="el-GR"/>
        </w:rPr>
        <w:t xml:space="preserve">Β. </w:t>
      </w:r>
      <w:r w:rsidR="00DB5979" w:rsidRPr="00573942">
        <w:rPr>
          <w:rFonts w:cs="Arial"/>
          <w:i w:val="0"/>
          <w:szCs w:val="22"/>
          <w:lang w:val="el-GR"/>
        </w:rPr>
        <w:t xml:space="preserve">Η ΟΙΚΟΝΟΜΙΚΗ ΠΡΟΣΦΟΡΑ του Προσφέροντος </w:t>
      </w:r>
      <w:r w:rsidR="001F21D5">
        <w:rPr>
          <w:rFonts w:cs="Arial"/>
          <w:i w:val="0"/>
          <w:szCs w:val="22"/>
          <w:lang w:val="el-GR"/>
        </w:rPr>
        <w:t>σε ένα (1) πρωτότυπο και δύο (2</w:t>
      </w:r>
      <w:r w:rsidR="00DB5979" w:rsidRPr="00573942">
        <w:rPr>
          <w:rFonts w:cs="Arial"/>
          <w:i w:val="0"/>
          <w:szCs w:val="22"/>
          <w:lang w:val="el-GR"/>
        </w:rPr>
        <w:t xml:space="preserve">) αντίτυπα. </w:t>
      </w:r>
      <w:r w:rsidR="009D17CF" w:rsidRPr="00573942">
        <w:rPr>
          <w:rFonts w:cs="Arial"/>
          <w:bCs/>
          <w:i w:val="0"/>
          <w:iCs/>
          <w:szCs w:val="22"/>
          <w:lang w:val="el-GR"/>
        </w:rPr>
        <w:t xml:space="preserve">Η Οικονομική </w:t>
      </w:r>
      <w:r w:rsidR="00547218" w:rsidRPr="00573942">
        <w:rPr>
          <w:rFonts w:cs="Arial"/>
          <w:bCs/>
          <w:i w:val="0"/>
          <w:iCs/>
          <w:szCs w:val="22"/>
          <w:lang w:val="el-GR"/>
        </w:rPr>
        <w:t>π</w:t>
      </w:r>
      <w:r w:rsidR="009D17CF" w:rsidRPr="00573942">
        <w:rPr>
          <w:rFonts w:cs="Arial"/>
          <w:bCs/>
          <w:i w:val="0"/>
          <w:iCs/>
          <w:szCs w:val="22"/>
          <w:lang w:val="el-GR"/>
        </w:rPr>
        <w:t>ροσφορά του Προσφέροντος περιλαμβάνει τη συνολική οικονομική προσφορά για την εκτέλεση του Αντικειμένου της Σύμβασης, η οποία</w:t>
      </w:r>
      <w:r w:rsidR="009D26B1" w:rsidRPr="00573942">
        <w:rPr>
          <w:rFonts w:cs="Arial"/>
          <w:bCs/>
          <w:i w:val="0"/>
          <w:iCs/>
          <w:szCs w:val="22"/>
          <w:lang w:val="el-GR"/>
        </w:rPr>
        <w:t xml:space="preserve"> διατυπώνεται σε </w:t>
      </w:r>
      <w:r w:rsidR="009D17CF" w:rsidRPr="00573942">
        <w:rPr>
          <w:rFonts w:cs="Arial"/>
          <w:bCs/>
          <w:i w:val="0"/>
          <w:iCs/>
          <w:szCs w:val="22"/>
          <w:lang w:val="el-GR"/>
        </w:rPr>
        <w:t>Ευρώ</w:t>
      </w:r>
      <w:r w:rsidR="001D078C">
        <w:rPr>
          <w:rFonts w:cs="Arial"/>
          <w:bCs/>
          <w:i w:val="0"/>
          <w:iCs/>
          <w:szCs w:val="22"/>
          <w:lang w:val="el-GR"/>
        </w:rPr>
        <w:t xml:space="preserve"> </w:t>
      </w:r>
      <w:r w:rsidR="009D17CF" w:rsidRPr="00573942">
        <w:rPr>
          <w:rFonts w:cs="Arial"/>
          <w:bCs/>
          <w:i w:val="0"/>
          <w:iCs/>
          <w:szCs w:val="22"/>
          <w:lang w:val="el-GR"/>
        </w:rPr>
        <w:t xml:space="preserve">και συντάσσεται σύμφωνα με το υπόδειγμα (Έντυπο </w:t>
      </w:r>
      <w:r w:rsidR="005D3DB7">
        <w:rPr>
          <w:rFonts w:cs="Arial"/>
          <w:bCs/>
          <w:i w:val="0"/>
          <w:iCs/>
          <w:szCs w:val="22"/>
          <w:lang w:val="el-GR"/>
        </w:rPr>
        <w:t>2</w:t>
      </w:r>
      <w:r w:rsidR="009D17CF" w:rsidRPr="00573942">
        <w:rPr>
          <w:rFonts w:cs="Arial"/>
          <w:bCs/>
          <w:i w:val="0"/>
          <w:iCs/>
          <w:szCs w:val="22"/>
          <w:lang w:val="el-GR"/>
        </w:rPr>
        <w:t xml:space="preserve">) του Προσαρτήματος της παρούσας </w:t>
      </w:r>
      <w:r w:rsidR="00D52A3E" w:rsidRPr="00573942">
        <w:rPr>
          <w:rFonts w:cs="Arial"/>
          <w:bCs/>
          <w:i w:val="0"/>
          <w:iCs/>
          <w:szCs w:val="22"/>
          <w:lang w:val="el-GR"/>
        </w:rPr>
        <w:t>Π</w:t>
      </w:r>
      <w:r w:rsidR="009D17CF" w:rsidRPr="00573942">
        <w:rPr>
          <w:rFonts w:cs="Arial"/>
          <w:bCs/>
          <w:i w:val="0"/>
          <w:iCs/>
          <w:szCs w:val="22"/>
          <w:lang w:val="el-GR"/>
        </w:rPr>
        <w:t xml:space="preserve">ρόσκλησης. </w:t>
      </w:r>
      <w:r w:rsidR="00D53301" w:rsidRPr="00573942">
        <w:rPr>
          <w:rFonts w:cs="Arial"/>
          <w:i w:val="0"/>
          <w:szCs w:val="22"/>
          <w:lang w:val="el-GR"/>
        </w:rPr>
        <w:t xml:space="preserve">Οποιοσδήποτε άλλος τρόπος </w:t>
      </w:r>
      <w:r w:rsidR="00174D41" w:rsidRPr="00573942">
        <w:rPr>
          <w:rFonts w:cs="Arial"/>
          <w:i w:val="0"/>
          <w:szCs w:val="22"/>
          <w:lang w:val="el-GR"/>
        </w:rPr>
        <w:t xml:space="preserve">σύνταξης της </w:t>
      </w:r>
      <w:r w:rsidR="00547218" w:rsidRPr="00573942">
        <w:rPr>
          <w:rFonts w:cs="Arial"/>
          <w:i w:val="0"/>
          <w:szCs w:val="22"/>
          <w:lang w:val="el-GR"/>
        </w:rPr>
        <w:t>π</w:t>
      </w:r>
      <w:r w:rsidR="00174D41" w:rsidRPr="00573942">
        <w:rPr>
          <w:rFonts w:cs="Arial"/>
          <w:i w:val="0"/>
          <w:szCs w:val="22"/>
          <w:lang w:val="el-GR"/>
        </w:rPr>
        <w:t xml:space="preserve">ροσφοράς δεν είναι αποδεκτός και η </w:t>
      </w:r>
      <w:r w:rsidR="00547218" w:rsidRPr="00573942">
        <w:rPr>
          <w:rFonts w:cs="Arial"/>
          <w:i w:val="0"/>
          <w:szCs w:val="22"/>
          <w:lang w:val="el-GR"/>
        </w:rPr>
        <w:t>π</w:t>
      </w:r>
      <w:r w:rsidR="00174D41" w:rsidRPr="00573942">
        <w:rPr>
          <w:rFonts w:cs="Arial"/>
          <w:i w:val="0"/>
          <w:szCs w:val="22"/>
          <w:lang w:val="el-GR"/>
        </w:rPr>
        <w:t>ροσφορά, σε τέτοια περίπτωση, θα απορρίπτεται ως απαράδεκτη</w:t>
      </w:r>
      <w:r w:rsidR="00D53301" w:rsidRPr="00573942">
        <w:rPr>
          <w:rFonts w:cs="Arial"/>
          <w:i w:val="0"/>
          <w:szCs w:val="22"/>
          <w:lang w:val="el-GR"/>
        </w:rPr>
        <w:t>.</w:t>
      </w:r>
    </w:p>
    <w:p w:rsidR="009544AC" w:rsidRDefault="009544AC" w:rsidP="001D078C">
      <w:pPr>
        <w:ind w:left="900" w:hanging="360"/>
        <w:rPr>
          <w:rFonts w:cs="Arial"/>
          <w:i w:val="0"/>
          <w:szCs w:val="22"/>
          <w:lang w:val="el-GR"/>
        </w:rPr>
      </w:pPr>
      <w:r>
        <w:rPr>
          <w:rFonts w:cs="Arial"/>
          <w:i w:val="0"/>
          <w:szCs w:val="22"/>
          <w:lang w:val="el-GR"/>
        </w:rPr>
        <w:t xml:space="preserve">Γ. Πιστοποιητικό Υγείας από Κυβερνητικό Νοσοκομείο </w:t>
      </w:r>
    </w:p>
    <w:p w:rsidR="009544AC" w:rsidRPr="009544AC" w:rsidRDefault="009544AC" w:rsidP="001D078C">
      <w:pPr>
        <w:ind w:left="900" w:hanging="360"/>
        <w:rPr>
          <w:rFonts w:cs="Arial"/>
          <w:i w:val="0"/>
          <w:szCs w:val="22"/>
          <w:lang w:val="el-GR"/>
        </w:rPr>
      </w:pPr>
      <w:r>
        <w:rPr>
          <w:rFonts w:cs="Arial"/>
          <w:i w:val="0"/>
          <w:szCs w:val="22"/>
          <w:lang w:val="el-GR"/>
        </w:rPr>
        <w:t>Δ. Πιστοποιητικό Λευκού Ποινικού Μητρώου</w:t>
      </w:r>
    </w:p>
    <w:p w:rsidR="00E064E4" w:rsidRPr="00573942" w:rsidRDefault="00E064E4" w:rsidP="001B05DE">
      <w:pPr>
        <w:ind w:left="1094" w:hanging="547"/>
        <w:rPr>
          <w:rFonts w:cs="Arial"/>
          <w:i w:val="0"/>
          <w:szCs w:val="22"/>
          <w:lang w:val="el-GR"/>
        </w:rPr>
      </w:pPr>
      <w:bookmarkStart w:id="29" w:name="_Toc151455152"/>
      <w:bookmarkStart w:id="30" w:name="_Toc151455153"/>
      <w:bookmarkEnd w:id="29"/>
      <w:bookmarkEnd w:id="30"/>
    </w:p>
    <w:p w:rsidR="00CE3D63" w:rsidRPr="00573942" w:rsidRDefault="00CE3D63" w:rsidP="001B05DE">
      <w:pPr>
        <w:pStyle w:val="Heading1"/>
        <w:spacing w:before="120"/>
        <w:rPr>
          <w:rFonts w:cs="Arial"/>
          <w:sz w:val="22"/>
          <w:szCs w:val="22"/>
          <w:lang w:val="el-GR"/>
        </w:rPr>
      </w:pPr>
      <w:bookmarkStart w:id="31" w:name="_Toc320879897"/>
      <w:r w:rsidRPr="00573942">
        <w:rPr>
          <w:rFonts w:cs="Arial"/>
          <w:sz w:val="22"/>
          <w:szCs w:val="22"/>
          <w:lang w:val="el-GR"/>
        </w:rPr>
        <w:t>ΔΙΑΔΙΚΑΣΙΑ ΔΙΕΝΕΡΓΕΙΑΣ ΔΙΑΓΩΝΙΣΜΟΥ</w:t>
      </w:r>
      <w:bookmarkEnd w:id="31"/>
    </w:p>
    <w:p w:rsidR="00CE3D63" w:rsidRPr="00573942" w:rsidRDefault="00B03E4A" w:rsidP="001B05DE">
      <w:pPr>
        <w:pStyle w:val="Heading2"/>
        <w:spacing w:after="0"/>
        <w:rPr>
          <w:rFonts w:cs="Arial"/>
          <w:i w:val="0"/>
          <w:sz w:val="22"/>
          <w:szCs w:val="22"/>
          <w:lang w:val="el-GR"/>
        </w:rPr>
      </w:pPr>
      <w:bookmarkStart w:id="32" w:name="_Toc320879898"/>
      <w:r w:rsidRPr="00573942">
        <w:rPr>
          <w:rFonts w:cs="Arial"/>
          <w:i w:val="0"/>
          <w:sz w:val="22"/>
          <w:szCs w:val="22"/>
          <w:lang w:val="el-GR"/>
        </w:rPr>
        <w:t>Αποσφράγιση</w:t>
      </w:r>
      <w:r w:rsidR="001D078C">
        <w:rPr>
          <w:rFonts w:cs="Arial"/>
          <w:i w:val="0"/>
          <w:sz w:val="22"/>
          <w:szCs w:val="22"/>
          <w:lang w:val="el-GR"/>
        </w:rPr>
        <w:t xml:space="preserve"> </w:t>
      </w:r>
      <w:r w:rsidRPr="00573942">
        <w:rPr>
          <w:rFonts w:cs="Arial"/>
          <w:i w:val="0"/>
          <w:sz w:val="22"/>
          <w:szCs w:val="22"/>
          <w:lang w:val="el-GR"/>
        </w:rPr>
        <w:t>Προσφορών</w:t>
      </w:r>
      <w:bookmarkEnd w:id="32"/>
    </w:p>
    <w:p w:rsidR="00497C95" w:rsidRPr="00573942" w:rsidRDefault="00CE3D63" w:rsidP="00C53870">
      <w:pPr>
        <w:numPr>
          <w:ilvl w:val="0"/>
          <w:numId w:val="39"/>
        </w:numPr>
        <w:tabs>
          <w:tab w:val="clear" w:pos="720"/>
        </w:tabs>
        <w:ind w:left="567" w:hanging="567"/>
        <w:rPr>
          <w:rFonts w:cs="Arial"/>
          <w:bCs/>
          <w:i w:val="0"/>
          <w:iCs/>
          <w:szCs w:val="22"/>
          <w:lang w:val="el-GR"/>
        </w:rPr>
      </w:pPr>
      <w:r w:rsidRPr="00573942">
        <w:rPr>
          <w:rFonts w:cs="Arial"/>
          <w:bCs/>
          <w:i w:val="0"/>
          <w:iCs/>
          <w:szCs w:val="22"/>
          <w:lang w:val="el-GR"/>
        </w:rPr>
        <w:t xml:space="preserve">Η αποσφράγιση των </w:t>
      </w:r>
      <w:r w:rsidR="00547218" w:rsidRPr="00573942">
        <w:rPr>
          <w:rFonts w:cs="Arial"/>
          <w:bCs/>
          <w:i w:val="0"/>
          <w:iCs/>
          <w:szCs w:val="22"/>
          <w:lang w:val="el-GR"/>
        </w:rPr>
        <w:t>π</w:t>
      </w:r>
      <w:r w:rsidRPr="00573942">
        <w:rPr>
          <w:rFonts w:cs="Arial"/>
          <w:bCs/>
          <w:i w:val="0"/>
          <w:iCs/>
          <w:szCs w:val="22"/>
          <w:lang w:val="el-GR"/>
        </w:rPr>
        <w:t>ροσφορών που έχουν έγκαιρα υποβληθεί ή αποσταλε</w:t>
      </w:r>
      <w:r w:rsidR="005001A4" w:rsidRPr="00573942">
        <w:rPr>
          <w:rFonts w:cs="Arial"/>
          <w:bCs/>
          <w:i w:val="0"/>
          <w:iCs/>
          <w:szCs w:val="22"/>
          <w:lang w:val="el-GR"/>
        </w:rPr>
        <w:t xml:space="preserve">ί και παραληφθεί, γίνεται από </w:t>
      </w:r>
      <w:r w:rsidR="0084034B" w:rsidRPr="00573942">
        <w:rPr>
          <w:rFonts w:cs="Arial"/>
          <w:bCs/>
          <w:i w:val="0"/>
          <w:iCs/>
          <w:szCs w:val="22"/>
          <w:lang w:val="el-GR"/>
        </w:rPr>
        <w:t>εξουσιοδοτημένα πρόσωπα</w:t>
      </w:r>
      <w:r w:rsidRPr="00573942">
        <w:rPr>
          <w:rFonts w:cs="Arial"/>
          <w:bCs/>
          <w:i w:val="0"/>
          <w:iCs/>
          <w:szCs w:val="22"/>
          <w:lang w:val="el-GR"/>
        </w:rPr>
        <w:t xml:space="preserve">, </w:t>
      </w:r>
      <w:r w:rsidR="003A6F76" w:rsidRPr="00573942">
        <w:rPr>
          <w:rFonts w:cs="Arial"/>
          <w:bCs/>
          <w:i w:val="0"/>
          <w:iCs/>
          <w:szCs w:val="22"/>
          <w:lang w:val="el-GR"/>
        </w:rPr>
        <w:t xml:space="preserve">κατά το δυνατόν σύντομα μετά την εκπνοή της προθεσμίας υποβολής </w:t>
      </w:r>
      <w:r w:rsidR="00547218" w:rsidRPr="00573942">
        <w:rPr>
          <w:rFonts w:cs="Arial"/>
          <w:bCs/>
          <w:i w:val="0"/>
          <w:iCs/>
          <w:szCs w:val="22"/>
          <w:lang w:val="el-GR"/>
        </w:rPr>
        <w:t>π</w:t>
      </w:r>
      <w:r w:rsidR="003A6F76" w:rsidRPr="00573942">
        <w:rPr>
          <w:rFonts w:cs="Arial"/>
          <w:bCs/>
          <w:i w:val="0"/>
          <w:iCs/>
          <w:szCs w:val="22"/>
          <w:lang w:val="el-GR"/>
        </w:rPr>
        <w:t>ροσφορών</w:t>
      </w:r>
      <w:r w:rsidR="00497C95" w:rsidRPr="00573942">
        <w:rPr>
          <w:rFonts w:cs="Arial"/>
          <w:bCs/>
          <w:i w:val="0"/>
          <w:iCs/>
          <w:szCs w:val="22"/>
          <w:lang w:val="el-GR"/>
        </w:rPr>
        <w:t>.</w:t>
      </w:r>
    </w:p>
    <w:p w:rsidR="00497C95" w:rsidRPr="00573942" w:rsidRDefault="00CE3D63" w:rsidP="00C53870">
      <w:pPr>
        <w:numPr>
          <w:ilvl w:val="0"/>
          <w:numId w:val="39"/>
        </w:numPr>
        <w:tabs>
          <w:tab w:val="clear" w:pos="720"/>
        </w:tabs>
        <w:ind w:left="567" w:hanging="567"/>
        <w:rPr>
          <w:rFonts w:cs="Arial"/>
          <w:i w:val="0"/>
          <w:iCs/>
          <w:szCs w:val="22"/>
          <w:lang w:val="el-GR"/>
        </w:rPr>
      </w:pPr>
      <w:r w:rsidRPr="00573942">
        <w:rPr>
          <w:rFonts w:cs="Arial"/>
          <w:i w:val="0"/>
          <w:iCs/>
          <w:szCs w:val="22"/>
          <w:lang w:val="el-GR"/>
        </w:rPr>
        <w:t xml:space="preserve">Με την έναρξη της διαδικασίας αποσφραγίζεται ο </w:t>
      </w:r>
      <w:r w:rsidR="002B3F49" w:rsidRPr="00573942">
        <w:rPr>
          <w:rFonts w:cs="Arial"/>
          <w:i w:val="0"/>
          <w:iCs/>
          <w:szCs w:val="22"/>
          <w:lang w:val="el-GR"/>
        </w:rPr>
        <w:t xml:space="preserve">ενιαίος </w:t>
      </w:r>
      <w:r w:rsidRPr="00573942">
        <w:rPr>
          <w:rFonts w:cs="Arial"/>
          <w:i w:val="0"/>
          <w:iCs/>
          <w:szCs w:val="22"/>
          <w:lang w:val="el-GR"/>
        </w:rPr>
        <w:t>φάκελος</w:t>
      </w:r>
      <w:r w:rsidR="002B3F49" w:rsidRPr="00573942">
        <w:rPr>
          <w:rFonts w:cs="Arial"/>
          <w:i w:val="0"/>
          <w:iCs/>
          <w:szCs w:val="22"/>
          <w:lang w:val="el-GR"/>
        </w:rPr>
        <w:t xml:space="preserve"> και οι </w:t>
      </w:r>
      <w:r w:rsidR="00547218" w:rsidRPr="00573942">
        <w:rPr>
          <w:rFonts w:cs="Arial"/>
          <w:i w:val="0"/>
          <w:iCs/>
          <w:szCs w:val="22"/>
          <w:lang w:val="el-GR"/>
        </w:rPr>
        <w:t>π</w:t>
      </w:r>
      <w:r w:rsidR="002B3F49" w:rsidRPr="00573942">
        <w:rPr>
          <w:rFonts w:cs="Arial"/>
          <w:i w:val="0"/>
          <w:iCs/>
          <w:szCs w:val="22"/>
          <w:lang w:val="el-GR"/>
        </w:rPr>
        <w:t>ροσφορές</w:t>
      </w:r>
      <w:r w:rsidR="001D078C">
        <w:rPr>
          <w:rFonts w:cs="Arial"/>
          <w:i w:val="0"/>
          <w:iCs/>
          <w:szCs w:val="22"/>
          <w:lang w:val="el-GR"/>
        </w:rPr>
        <w:t xml:space="preserve"> </w:t>
      </w:r>
      <w:r w:rsidR="002B3F49" w:rsidRPr="00573942">
        <w:rPr>
          <w:rFonts w:cs="Arial"/>
          <w:i w:val="0"/>
          <w:iCs/>
          <w:szCs w:val="22"/>
          <w:lang w:val="el-GR"/>
        </w:rPr>
        <w:t xml:space="preserve">αριθμούνται και καταχωρούνται σε </w:t>
      </w:r>
      <w:r w:rsidR="00497C95" w:rsidRPr="00573942">
        <w:rPr>
          <w:rFonts w:cs="Arial"/>
          <w:i w:val="0"/>
          <w:iCs/>
          <w:szCs w:val="22"/>
          <w:lang w:val="el-GR"/>
        </w:rPr>
        <w:t>ειδικό έντυπο.</w:t>
      </w:r>
    </w:p>
    <w:p w:rsidR="00BC64F5" w:rsidRPr="00573942" w:rsidRDefault="00BC64F5" w:rsidP="00547218">
      <w:pPr>
        <w:rPr>
          <w:rFonts w:cs="Arial"/>
          <w:i w:val="0"/>
          <w:iCs/>
          <w:szCs w:val="22"/>
          <w:lang w:val="el-GR"/>
        </w:rPr>
      </w:pPr>
    </w:p>
    <w:p w:rsidR="00CE3D63" w:rsidRPr="00573942" w:rsidRDefault="00BC75BE" w:rsidP="001B05DE">
      <w:pPr>
        <w:pStyle w:val="Heading2"/>
        <w:spacing w:after="0"/>
        <w:rPr>
          <w:rFonts w:cs="Arial"/>
          <w:i w:val="0"/>
          <w:sz w:val="22"/>
          <w:szCs w:val="22"/>
          <w:lang w:val="el-GR"/>
        </w:rPr>
      </w:pPr>
      <w:bookmarkStart w:id="33" w:name="_Toc320879899"/>
      <w:r w:rsidRPr="00573942">
        <w:rPr>
          <w:rFonts w:cs="Arial"/>
          <w:i w:val="0"/>
          <w:sz w:val="22"/>
          <w:szCs w:val="22"/>
          <w:lang w:val="el-GR"/>
        </w:rPr>
        <w:t>Έλεγχος</w:t>
      </w:r>
      <w:r w:rsidR="001D078C">
        <w:rPr>
          <w:rFonts w:cs="Arial"/>
          <w:i w:val="0"/>
          <w:sz w:val="22"/>
          <w:szCs w:val="22"/>
          <w:lang w:val="el-GR"/>
        </w:rPr>
        <w:t xml:space="preserve"> </w:t>
      </w:r>
      <w:r w:rsidR="0097457C" w:rsidRPr="00573942">
        <w:rPr>
          <w:rFonts w:cs="Arial"/>
          <w:i w:val="0"/>
          <w:sz w:val="22"/>
          <w:szCs w:val="22"/>
          <w:lang w:val="el-GR"/>
        </w:rPr>
        <w:t xml:space="preserve">Προϋποθέσεων </w:t>
      </w:r>
      <w:r w:rsidRPr="00573942">
        <w:rPr>
          <w:rFonts w:cs="Arial"/>
          <w:i w:val="0"/>
          <w:sz w:val="22"/>
          <w:szCs w:val="22"/>
          <w:lang w:val="el-GR"/>
        </w:rPr>
        <w:t>Συμμετοχής</w:t>
      </w:r>
      <w:bookmarkEnd w:id="33"/>
    </w:p>
    <w:p w:rsidR="00D27AE5" w:rsidRDefault="00D27AE5" w:rsidP="00D27AE5">
      <w:pPr>
        <w:numPr>
          <w:ilvl w:val="0"/>
          <w:numId w:val="5"/>
        </w:numPr>
        <w:tabs>
          <w:tab w:val="clear" w:pos="720"/>
          <w:tab w:val="num" w:pos="540"/>
        </w:tabs>
        <w:ind w:left="540" w:hanging="540"/>
        <w:rPr>
          <w:i w:val="0"/>
          <w:iCs/>
          <w:lang w:val="el-GR"/>
        </w:rPr>
      </w:pPr>
      <w:r>
        <w:rPr>
          <w:i w:val="0"/>
          <w:iCs/>
          <w:lang w:val="el-GR"/>
        </w:rPr>
        <w:t>Μετά την αποσφράγιση των π</w:t>
      </w:r>
      <w:r w:rsidRPr="00925C1F">
        <w:rPr>
          <w:i w:val="0"/>
          <w:iCs/>
          <w:lang w:val="el-GR"/>
        </w:rPr>
        <w:t xml:space="preserve">ροσφορών, </w:t>
      </w:r>
      <w:r>
        <w:rPr>
          <w:i w:val="0"/>
          <w:iCs/>
          <w:lang w:val="el-GR"/>
        </w:rPr>
        <w:t>το Αρμόδιο Όργανο Αξιολόγησης</w:t>
      </w:r>
      <w:r w:rsidR="001D078C">
        <w:rPr>
          <w:i w:val="0"/>
          <w:iCs/>
          <w:lang w:val="el-GR"/>
        </w:rPr>
        <w:t xml:space="preserve"> </w:t>
      </w:r>
      <w:r w:rsidRPr="00925C1F">
        <w:rPr>
          <w:i w:val="0"/>
          <w:iCs/>
          <w:lang w:val="el-GR"/>
        </w:rPr>
        <w:t>ελέγχει τη</w:t>
      </w:r>
      <w:r>
        <w:rPr>
          <w:i w:val="0"/>
          <w:iCs/>
          <w:lang w:val="el-GR"/>
        </w:rPr>
        <w:t>ν ορθότητα και την πληρότητα της Δέσμευσης μη Απόσυρσης της Προσφοράς</w:t>
      </w:r>
      <w:r w:rsidRPr="00925C1F">
        <w:rPr>
          <w:i w:val="0"/>
          <w:iCs/>
          <w:lang w:val="el-GR"/>
        </w:rPr>
        <w:t xml:space="preserve">. </w:t>
      </w:r>
    </w:p>
    <w:p w:rsidR="00CE3D63" w:rsidRPr="00573942" w:rsidRDefault="009D17CF" w:rsidP="00C53870">
      <w:pPr>
        <w:numPr>
          <w:ilvl w:val="0"/>
          <w:numId w:val="5"/>
        </w:numPr>
        <w:tabs>
          <w:tab w:val="clear" w:pos="720"/>
          <w:tab w:val="num" w:pos="540"/>
        </w:tabs>
        <w:ind w:left="540" w:hanging="540"/>
        <w:rPr>
          <w:rFonts w:cs="Arial"/>
          <w:i w:val="0"/>
          <w:iCs/>
          <w:szCs w:val="22"/>
          <w:lang w:val="el-GR"/>
        </w:rPr>
      </w:pPr>
      <w:r w:rsidRPr="00573942">
        <w:rPr>
          <w:rFonts w:cs="Arial"/>
          <w:i w:val="0"/>
          <w:iCs/>
          <w:szCs w:val="22"/>
          <w:lang w:val="el-GR"/>
        </w:rPr>
        <w:t xml:space="preserve">Απορρίπτονται </w:t>
      </w:r>
      <w:r w:rsidR="00547218" w:rsidRPr="00573942">
        <w:rPr>
          <w:rFonts w:cs="Arial"/>
          <w:i w:val="0"/>
          <w:iCs/>
          <w:szCs w:val="22"/>
          <w:lang w:val="el-GR"/>
        </w:rPr>
        <w:t>π</w:t>
      </w:r>
      <w:r w:rsidRPr="00573942">
        <w:rPr>
          <w:rFonts w:cs="Arial"/>
          <w:i w:val="0"/>
          <w:iCs/>
          <w:szCs w:val="22"/>
          <w:lang w:val="el-GR"/>
        </w:rPr>
        <w:t xml:space="preserve">ροσφορές οι οποίες δεν πληρούν τις προϋποθέσεις συμμετοχής του </w:t>
      </w:r>
      <w:r w:rsidR="00D52A3E" w:rsidRPr="00573942">
        <w:rPr>
          <w:rFonts w:cs="Arial"/>
          <w:i w:val="0"/>
          <w:iCs/>
          <w:szCs w:val="22"/>
          <w:lang w:val="el-GR"/>
        </w:rPr>
        <w:t>Ά</w:t>
      </w:r>
      <w:r w:rsidRPr="00573942">
        <w:rPr>
          <w:rFonts w:cs="Arial"/>
          <w:i w:val="0"/>
          <w:iCs/>
          <w:szCs w:val="22"/>
          <w:lang w:val="el-GR"/>
        </w:rPr>
        <w:t xml:space="preserve">ρθρου 6 της παρούσας </w:t>
      </w:r>
      <w:r w:rsidR="00D52A3E" w:rsidRPr="00573942">
        <w:rPr>
          <w:rFonts w:cs="Arial"/>
          <w:i w:val="0"/>
          <w:iCs/>
          <w:szCs w:val="22"/>
          <w:lang w:val="el-GR"/>
        </w:rPr>
        <w:t>Π</w:t>
      </w:r>
      <w:r w:rsidRPr="00573942">
        <w:rPr>
          <w:rFonts w:cs="Arial"/>
          <w:i w:val="0"/>
          <w:iCs/>
          <w:szCs w:val="22"/>
          <w:lang w:val="el-GR"/>
        </w:rPr>
        <w:t>ρόσκλησης.</w:t>
      </w:r>
    </w:p>
    <w:p w:rsidR="008E421C" w:rsidRDefault="00CE3D63" w:rsidP="0098186E">
      <w:pPr>
        <w:numPr>
          <w:ilvl w:val="0"/>
          <w:numId w:val="5"/>
        </w:numPr>
        <w:tabs>
          <w:tab w:val="clear" w:pos="720"/>
          <w:tab w:val="num" w:pos="540"/>
        </w:tabs>
        <w:ind w:left="540" w:hanging="540"/>
        <w:rPr>
          <w:rFonts w:cs="Arial"/>
          <w:i w:val="0"/>
          <w:iCs/>
          <w:szCs w:val="22"/>
          <w:lang w:val="el-GR"/>
        </w:rPr>
      </w:pPr>
      <w:r w:rsidRPr="0098186E">
        <w:rPr>
          <w:rFonts w:cs="Arial"/>
          <w:i w:val="0"/>
          <w:iCs/>
          <w:szCs w:val="22"/>
          <w:lang w:val="el-GR"/>
        </w:rPr>
        <w:t xml:space="preserve">Για όσες </w:t>
      </w:r>
      <w:r w:rsidR="00D52A3E" w:rsidRPr="0098186E">
        <w:rPr>
          <w:rFonts w:cs="Arial"/>
          <w:i w:val="0"/>
          <w:iCs/>
          <w:szCs w:val="22"/>
          <w:lang w:val="el-GR"/>
        </w:rPr>
        <w:t>Π</w:t>
      </w:r>
      <w:r w:rsidRPr="0098186E">
        <w:rPr>
          <w:rFonts w:cs="Arial"/>
          <w:i w:val="0"/>
          <w:iCs/>
          <w:szCs w:val="22"/>
          <w:lang w:val="el-GR"/>
        </w:rPr>
        <w:t xml:space="preserve">ροσφορές δεν κρίθηκαν αποδεκτές κατά τη διαδικασία ελέγχου </w:t>
      </w:r>
      <w:r w:rsidR="009711BA" w:rsidRPr="0098186E">
        <w:rPr>
          <w:rFonts w:cs="Arial"/>
          <w:i w:val="0"/>
          <w:iCs/>
          <w:szCs w:val="22"/>
          <w:lang w:val="el-GR"/>
        </w:rPr>
        <w:t>τ</w:t>
      </w:r>
      <w:r w:rsidR="00987111" w:rsidRPr="0098186E">
        <w:rPr>
          <w:rFonts w:cs="Arial"/>
          <w:i w:val="0"/>
          <w:iCs/>
          <w:szCs w:val="22"/>
          <w:lang w:val="el-GR"/>
        </w:rPr>
        <w:t>ων προϋποθέσεων σ</w:t>
      </w:r>
      <w:r w:rsidR="009711BA" w:rsidRPr="0098186E">
        <w:rPr>
          <w:rFonts w:cs="Arial"/>
          <w:i w:val="0"/>
          <w:iCs/>
          <w:szCs w:val="22"/>
          <w:lang w:val="el-GR"/>
        </w:rPr>
        <w:t>υμμετοχής</w:t>
      </w:r>
      <w:r w:rsidRPr="0098186E">
        <w:rPr>
          <w:rFonts w:cs="Arial"/>
          <w:i w:val="0"/>
          <w:iCs/>
          <w:szCs w:val="22"/>
          <w:lang w:val="el-GR"/>
        </w:rPr>
        <w:t xml:space="preserve">, </w:t>
      </w:r>
      <w:r w:rsidR="009711BA" w:rsidRPr="0098186E">
        <w:rPr>
          <w:rFonts w:cs="Arial"/>
          <w:i w:val="0"/>
          <w:iCs/>
          <w:szCs w:val="22"/>
          <w:lang w:val="el-GR"/>
        </w:rPr>
        <w:t>η αξιολόγηση δεν συνεχίζεται</w:t>
      </w:r>
      <w:r w:rsidR="00C95430" w:rsidRPr="0098186E">
        <w:rPr>
          <w:rFonts w:cs="Arial"/>
          <w:i w:val="0"/>
          <w:iCs/>
          <w:szCs w:val="22"/>
          <w:lang w:val="el-GR"/>
        </w:rPr>
        <w:t xml:space="preserve">. </w:t>
      </w:r>
    </w:p>
    <w:p w:rsidR="00C24B74" w:rsidRPr="0098186E" w:rsidRDefault="00C24B74" w:rsidP="00C24B74">
      <w:pPr>
        <w:ind w:left="540"/>
        <w:rPr>
          <w:rFonts w:cs="Arial"/>
          <w:i w:val="0"/>
          <w:iCs/>
          <w:szCs w:val="22"/>
          <w:lang w:val="el-GR"/>
        </w:rPr>
      </w:pPr>
    </w:p>
    <w:p w:rsidR="00232499" w:rsidRPr="00573942" w:rsidRDefault="00D05F31" w:rsidP="00232499">
      <w:pPr>
        <w:pStyle w:val="Heading2"/>
        <w:spacing w:after="0"/>
        <w:rPr>
          <w:rFonts w:cs="Arial"/>
          <w:i w:val="0"/>
          <w:sz w:val="22"/>
          <w:szCs w:val="22"/>
          <w:lang w:val="el-GR"/>
        </w:rPr>
      </w:pPr>
      <w:bookmarkStart w:id="34" w:name="_Toc320879900"/>
      <w:r w:rsidRPr="00573942">
        <w:rPr>
          <w:rFonts w:cs="Arial"/>
          <w:i w:val="0"/>
          <w:sz w:val="22"/>
          <w:szCs w:val="22"/>
          <w:lang w:val="el-GR"/>
        </w:rPr>
        <w:lastRenderedPageBreak/>
        <w:t>Αξιολόγηση Προσφορών</w:t>
      </w:r>
      <w:bookmarkEnd w:id="34"/>
    </w:p>
    <w:p w:rsidR="00232499" w:rsidRPr="00573942" w:rsidRDefault="00232499" w:rsidP="00C53870">
      <w:pPr>
        <w:numPr>
          <w:ilvl w:val="0"/>
          <w:numId w:val="17"/>
        </w:numPr>
        <w:tabs>
          <w:tab w:val="clear" w:pos="720"/>
        </w:tabs>
        <w:ind w:left="567" w:hanging="567"/>
        <w:rPr>
          <w:rFonts w:cs="Arial"/>
          <w:i w:val="0"/>
          <w:iCs/>
          <w:szCs w:val="22"/>
          <w:lang w:val="el-GR"/>
        </w:rPr>
      </w:pPr>
      <w:r w:rsidRPr="00573942">
        <w:rPr>
          <w:rFonts w:cs="Arial"/>
          <w:i w:val="0"/>
          <w:iCs/>
          <w:szCs w:val="22"/>
          <w:lang w:val="el-GR"/>
        </w:rPr>
        <w:t xml:space="preserve">Για τις </w:t>
      </w:r>
      <w:r w:rsidR="009B1202" w:rsidRPr="00573942">
        <w:rPr>
          <w:rFonts w:cs="Arial"/>
          <w:i w:val="0"/>
          <w:iCs/>
          <w:szCs w:val="22"/>
          <w:lang w:val="el-GR"/>
        </w:rPr>
        <w:t>π</w:t>
      </w:r>
      <w:r w:rsidRPr="00573942">
        <w:rPr>
          <w:rFonts w:cs="Arial"/>
          <w:i w:val="0"/>
          <w:iCs/>
          <w:szCs w:val="22"/>
          <w:lang w:val="el-GR"/>
        </w:rPr>
        <w:t xml:space="preserve">ροσφορές οι οποίες κρίθηκαν αποδεκτές κατά το στάδιο </w:t>
      </w:r>
      <w:r w:rsidR="009D17CF" w:rsidRPr="00573942">
        <w:rPr>
          <w:rFonts w:cs="Arial"/>
          <w:i w:val="0"/>
          <w:iCs/>
          <w:szCs w:val="22"/>
          <w:lang w:val="el-GR"/>
        </w:rPr>
        <w:t>ελέγχου</w:t>
      </w:r>
      <w:r w:rsidRPr="00573942">
        <w:rPr>
          <w:rFonts w:cs="Arial"/>
          <w:i w:val="0"/>
          <w:iCs/>
          <w:szCs w:val="22"/>
          <w:lang w:val="el-GR"/>
        </w:rPr>
        <w:t xml:space="preserve"> των προϋποθέσεων συμμετοχής το Αρμόδιο Όργανο Αξιολόγησης θα προχωρήσει στην αξιολόγηση των Οικονομικών </w:t>
      </w:r>
      <w:r w:rsidR="009B1202" w:rsidRPr="00573942">
        <w:rPr>
          <w:rFonts w:cs="Arial"/>
          <w:i w:val="0"/>
          <w:iCs/>
          <w:szCs w:val="22"/>
          <w:lang w:val="el-GR"/>
        </w:rPr>
        <w:t>π</w:t>
      </w:r>
      <w:r w:rsidRPr="00573942">
        <w:rPr>
          <w:rFonts w:cs="Arial"/>
          <w:i w:val="0"/>
          <w:iCs/>
          <w:szCs w:val="22"/>
          <w:lang w:val="el-GR"/>
        </w:rPr>
        <w:t xml:space="preserve">ροσφορών. </w:t>
      </w:r>
    </w:p>
    <w:p w:rsidR="00071CE5" w:rsidRPr="00573942" w:rsidRDefault="00071CE5" w:rsidP="00C53870">
      <w:pPr>
        <w:numPr>
          <w:ilvl w:val="0"/>
          <w:numId w:val="17"/>
        </w:numPr>
        <w:tabs>
          <w:tab w:val="clear" w:pos="720"/>
        </w:tabs>
        <w:ind w:left="567" w:hanging="567"/>
        <w:rPr>
          <w:rFonts w:cs="Arial"/>
          <w:i w:val="0"/>
          <w:iCs/>
          <w:szCs w:val="22"/>
          <w:lang w:val="el-GR"/>
        </w:rPr>
      </w:pPr>
      <w:r w:rsidRPr="00573942">
        <w:rPr>
          <w:rFonts w:cs="Arial"/>
          <w:i w:val="0"/>
          <w:iCs/>
          <w:szCs w:val="22"/>
          <w:lang w:val="el-GR"/>
        </w:rPr>
        <w:t xml:space="preserve">Όπου οι τιμές προσφοράς δίνονται σε ξένο νόμισμα, για σκοπούς αξιολόγησης και σύγκρισης τιμών, αυτές </w:t>
      </w:r>
      <w:r w:rsidR="009D26B1" w:rsidRPr="00573942">
        <w:rPr>
          <w:rFonts w:cs="Arial"/>
          <w:i w:val="0"/>
          <w:iCs/>
          <w:szCs w:val="22"/>
          <w:lang w:val="el-GR"/>
        </w:rPr>
        <w:t>θα μετατρέπονται σε Ευρώ</w:t>
      </w:r>
      <w:r w:rsidRPr="00573942">
        <w:rPr>
          <w:rFonts w:cs="Arial"/>
          <w:i w:val="0"/>
          <w:iCs/>
          <w:szCs w:val="22"/>
          <w:lang w:val="el-GR"/>
        </w:rPr>
        <w:t xml:space="preserve"> με βάση την τιμή πώλησης του ξένου συν</w:t>
      </w:r>
      <w:r w:rsidR="009D26B1" w:rsidRPr="00573942">
        <w:rPr>
          <w:rFonts w:cs="Arial"/>
          <w:i w:val="0"/>
          <w:iCs/>
          <w:szCs w:val="22"/>
          <w:lang w:val="el-GR"/>
        </w:rPr>
        <w:t xml:space="preserve">αλλάγματος έναντι του Ευρώ </w:t>
      </w:r>
      <w:r w:rsidRPr="00573942">
        <w:rPr>
          <w:rFonts w:cs="Arial"/>
          <w:i w:val="0"/>
          <w:iCs/>
          <w:szCs w:val="22"/>
          <w:lang w:val="el-GR"/>
        </w:rPr>
        <w:t>που δίνεται από την Κεντρική Τράπεζα κατά την τελευταία ημερομηνία παραλαβής των προσφορών.</w:t>
      </w:r>
      <w:r w:rsidR="00F9630E" w:rsidRPr="00573942">
        <w:rPr>
          <w:rFonts w:cs="Arial"/>
          <w:i w:val="0"/>
          <w:iCs/>
          <w:szCs w:val="22"/>
          <w:lang w:val="el-GR"/>
        </w:rPr>
        <w:t xml:space="preserve"> Όταν η τελευταία ημερομηνία παραλαβής των προσφορών είναι τραπεζική αργία, θα λαμβάνεται υπόψη η τιμή του συναλλάγματος της αμέσως προηγούμενης εργάσιμης ημέρας.</w:t>
      </w:r>
    </w:p>
    <w:p w:rsidR="000A7DEF" w:rsidRDefault="000A7DEF" w:rsidP="00C53870">
      <w:pPr>
        <w:numPr>
          <w:ilvl w:val="0"/>
          <w:numId w:val="17"/>
        </w:numPr>
        <w:tabs>
          <w:tab w:val="clear" w:pos="720"/>
        </w:tabs>
        <w:ind w:left="567" w:hanging="567"/>
        <w:rPr>
          <w:rFonts w:cs="Arial"/>
          <w:i w:val="0"/>
          <w:iCs/>
          <w:szCs w:val="22"/>
          <w:lang w:val="el-GR"/>
        </w:rPr>
      </w:pPr>
      <w:r>
        <w:rPr>
          <w:rFonts w:cs="Arial"/>
          <w:i w:val="0"/>
          <w:iCs/>
          <w:szCs w:val="22"/>
        </w:rPr>
        <w:t>O</w:t>
      </w:r>
      <w:r w:rsidRPr="000A7DEF">
        <w:rPr>
          <w:rFonts w:cs="Arial"/>
          <w:i w:val="0"/>
          <w:iCs/>
          <w:szCs w:val="22"/>
          <w:lang w:val="el-GR"/>
        </w:rPr>
        <w:t xml:space="preserve"> </w:t>
      </w:r>
      <w:r>
        <w:rPr>
          <w:rFonts w:cs="Arial"/>
          <w:i w:val="0"/>
          <w:iCs/>
          <w:szCs w:val="22"/>
          <w:lang w:val="el-GR"/>
        </w:rPr>
        <w:t>Δήμος διατηρά το δικαίωμα να μην αποδεκτή την υψηλότερη η οποιαδήποτε προσφορά.</w:t>
      </w:r>
    </w:p>
    <w:p w:rsidR="00D05F31" w:rsidRPr="00573942" w:rsidRDefault="000A7DEF" w:rsidP="00C53870">
      <w:pPr>
        <w:numPr>
          <w:ilvl w:val="0"/>
          <w:numId w:val="17"/>
        </w:numPr>
        <w:tabs>
          <w:tab w:val="clear" w:pos="720"/>
        </w:tabs>
        <w:ind w:left="567" w:hanging="567"/>
        <w:rPr>
          <w:rFonts w:cs="Arial"/>
          <w:i w:val="0"/>
          <w:iCs/>
          <w:szCs w:val="22"/>
          <w:lang w:val="el-GR"/>
        </w:rPr>
      </w:pPr>
      <w:r>
        <w:rPr>
          <w:rFonts w:cs="Arial"/>
          <w:i w:val="0"/>
          <w:iCs/>
          <w:szCs w:val="22"/>
          <w:lang w:val="el-GR"/>
        </w:rPr>
        <w:t xml:space="preserve">Ο Δήμος δύναται να ακυρώσει τον διαγωνισμό εφόσον οι προσφορές που θα κατατεθούν κριθούν μη συμφέρουσες κατά την απόλυτη κρίση του . </w:t>
      </w:r>
    </w:p>
    <w:p w:rsidR="00D05F31" w:rsidRPr="00573942" w:rsidRDefault="00E96E92" w:rsidP="00C53870">
      <w:pPr>
        <w:numPr>
          <w:ilvl w:val="0"/>
          <w:numId w:val="17"/>
        </w:numPr>
        <w:tabs>
          <w:tab w:val="clear" w:pos="720"/>
        </w:tabs>
        <w:ind w:left="567" w:hanging="567"/>
        <w:rPr>
          <w:rFonts w:cs="Arial"/>
          <w:i w:val="0"/>
          <w:iCs/>
          <w:szCs w:val="22"/>
          <w:lang w:val="el-GR"/>
        </w:rPr>
      </w:pPr>
      <w:r w:rsidRPr="00573942">
        <w:rPr>
          <w:rFonts w:cs="Arial"/>
          <w:i w:val="0"/>
          <w:iCs/>
          <w:szCs w:val="22"/>
          <w:lang w:val="el-GR"/>
        </w:rPr>
        <w:t>Σε περίπτωση που δύο ή περισσότεροι</w:t>
      </w:r>
      <w:r w:rsidR="00D05F31" w:rsidRPr="00573942">
        <w:rPr>
          <w:rFonts w:cs="Arial"/>
          <w:i w:val="0"/>
          <w:iCs/>
          <w:szCs w:val="22"/>
          <w:lang w:val="el-GR"/>
        </w:rPr>
        <w:t xml:space="preserve"> Προσφέροντες, κατά το στάδιο αξιολόγησης των Οικονομικών τους </w:t>
      </w:r>
      <w:r w:rsidR="009B1202" w:rsidRPr="00573942">
        <w:rPr>
          <w:rFonts w:cs="Arial"/>
          <w:i w:val="0"/>
          <w:iCs/>
          <w:szCs w:val="22"/>
          <w:lang w:val="el-GR"/>
        </w:rPr>
        <w:t>π</w:t>
      </w:r>
      <w:r w:rsidR="00D05F31" w:rsidRPr="00573942">
        <w:rPr>
          <w:rFonts w:cs="Arial"/>
          <w:i w:val="0"/>
          <w:iCs/>
          <w:szCs w:val="22"/>
          <w:lang w:val="el-GR"/>
        </w:rPr>
        <w:t>ροσφορών, βρεθεί ότι έχουν υποβάλει την ίδια οικονομική προσφορά</w:t>
      </w:r>
      <w:r w:rsidRPr="00573942">
        <w:rPr>
          <w:rFonts w:cs="Arial"/>
          <w:i w:val="0"/>
          <w:iCs/>
          <w:szCs w:val="22"/>
          <w:lang w:val="el-GR"/>
        </w:rPr>
        <w:t xml:space="preserve"> η οποία αντιστοιχεί στη </w:t>
      </w:r>
      <w:r w:rsidR="008E421C" w:rsidRPr="00573942">
        <w:rPr>
          <w:rFonts w:cs="Arial"/>
          <w:i w:val="0"/>
          <w:iCs/>
          <w:szCs w:val="22"/>
          <w:lang w:val="el-GR"/>
        </w:rPr>
        <w:t>υψη</w:t>
      </w:r>
      <w:r w:rsidRPr="00573942">
        <w:rPr>
          <w:rFonts w:cs="Arial"/>
          <w:i w:val="0"/>
          <w:iCs/>
          <w:szCs w:val="22"/>
          <w:lang w:val="el-GR"/>
        </w:rPr>
        <w:t xml:space="preserve">λότερη τιμή μεταξύ όλων των Οικονομικών </w:t>
      </w:r>
      <w:r w:rsidR="009B1202" w:rsidRPr="00573942">
        <w:rPr>
          <w:rFonts w:cs="Arial"/>
          <w:i w:val="0"/>
          <w:iCs/>
          <w:szCs w:val="22"/>
          <w:lang w:val="el-GR"/>
        </w:rPr>
        <w:t>π</w:t>
      </w:r>
      <w:r w:rsidRPr="00573942">
        <w:rPr>
          <w:rFonts w:cs="Arial"/>
          <w:i w:val="0"/>
          <w:iCs/>
          <w:szCs w:val="22"/>
          <w:lang w:val="el-GR"/>
        </w:rPr>
        <w:t>ροσφορών</w:t>
      </w:r>
      <w:r w:rsidR="001539F7" w:rsidRPr="00573942">
        <w:rPr>
          <w:rFonts w:cs="Arial"/>
          <w:i w:val="0"/>
          <w:iCs/>
          <w:szCs w:val="22"/>
          <w:lang w:val="el-GR"/>
        </w:rPr>
        <w:t xml:space="preserve"> που αξιολογούνται</w:t>
      </w:r>
      <w:r w:rsidR="00D05F31" w:rsidRPr="00573942">
        <w:rPr>
          <w:rFonts w:cs="Arial"/>
          <w:i w:val="0"/>
          <w:iCs/>
          <w:szCs w:val="22"/>
          <w:lang w:val="el-GR"/>
        </w:rPr>
        <w:t>, τότε η επιλογή του Αναδόχου από την Αναθέτουσα Αρχή θα πραγματοποιηθεί με τη διαδικασία της κλήρωσης</w:t>
      </w:r>
      <w:r w:rsidR="00B12DB6" w:rsidRPr="00573942">
        <w:rPr>
          <w:rFonts w:cs="Arial"/>
          <w:i w:val="0"/>
          <w:iCs/>
          <w:szCs w:val="22"/>
          <w:lang w:val="el-GR"/>
        </w:rPr>
        <w:t>, στην παρουσία των Προσφερόντων</w:t>
      </w:r>
      <w:r w:rsidR="00D05F31" w:rsidRPr="00573942">
        <w:rPr>
          <w:rFonts w:cs="Arial"/>
          <w:i w:val="0"/>
          <w:iCs/>
          <w:szCs w:val="22"/>
          <w:lang w:val="el-GR"/>
        </w:rPr>
        <w:t>.</w:t>
      </w:r>
    </w:p>
    <w:p w:rsidR="00232499" w:rsidRPr="00ED5D69" w:rsidRDefault="00232499" w:rsidP="00ED5D69">
      <w:pPr>
        <w:rPr>
          <w:rFonts w:cs="Arial"/>
          <w:i w:val="0"/>
          <w:iCs/>
          <w:szCs w:val="22"/>
          <w:lang w:val="el-GR"/>
        </w:rPr>
      </w:pPr>
    </w:p>
    <w:p w:rsidR="00CE3D63" w:rsidRPr="00573942" w:rsidRDefault="00CE3D63" w:rsidP="001B05DE">
      <w:pPr>
        <w:pStyle w:val="Heading1"/>
        <w:spacing w:before="120"/>
        <w:rPr>
          <w:rFonts w:cs="Arial"/>
          <w:sz w:val="22"/>
          <w:szCs w:val="22"/>
          <w:lang w:val="el-GR"/>
        </w:rPr>
      </w:pPr>
      <w:bookmarkStart w:id="35" w:name="_Toc150849971"/>
      <w:bookmarkStart w:id="36" w:name="_Toc151455170"/>
      <w:bookmarkStart w:id="37" w:name="_Toc320879901"/>
      <w:bookmarkEnd w:id="35"/>
      <w:bookmarkEnd w:id="36"/>
      <w:r w:rsidRPr="00573942">
        <w:rPr>
          <w:rFonts w:cs="Arial"/>
          <w:sz w:val="22"/>
          <w:szCs w:val="22"/>
          <w:lang w:val="el-GR"/>
        </w:rPr>
        <w:t>ΟΛΟΚΛΗΡΩΣΗ ΔΙΑΓΩΝΙΣΜΟΥ</w:t>
      </w:r>
      <w:bookmarkEnd w:id="37"/>
    </w:p>
    <w:p w:rsidR="00CE3D63" w:rsidRPr="00573942" w:rsidRDefault="00C61028" w:rsidP="001B05DE">
      <w:pPr>
        <w:pStyle w:val="Heading2"/>
        <w:spacing w:after="0"/>
        <w:rPr>
          <w:rFonts w:cs="Arial"/>
          <w:i w:val="0"/>
          <w:sz w:val="22"/>
          <w:szCs w:val="22"/>
          <w:lang w:val="el-GR"/>
        </w:rPr>
      </w:pPr>
      <w:bookmarkStart w:id="38" w:name="_Toc320879902"/>
      <w:r w:rsidRPr="00573942">
        <w:rPr>
          <w:rFonts w:cs="Arial"/>
          <w:i w:val="0"/>
          <w:sz w:val="22"/>
          <w:szCs w:val="22"/>
          <w:lang w:val="el-GR"/>
        </w:rPr>
        <w:t>Ανάθεση</w:t>
      </w:r>
      <w:r w:rsidR="001D078C">
        <w:rPr>
          <w:rFonts w:cs="Arial"/>
          <w:i w:val="0"/>
          <w:sz w:val="22"/>
          <w:szCs w:val="22"/>
          <w:lang w:val="el-GR"/>
        </w:rPr>
        <w:t xml:space="preserve"> </w:t>
      </w:r>
      <w:r w:rsidR="009B1202" w:rsidRPr="00573942">
        <w:rPr>
          <w:rFonts w:cs="Arial"/>
          <w:i w:val="0"/>
          <w:sz w:val="22"/>
          <w:szCs w:val="22"/>
          <w:lang w:val="el-GR"/>
        </w:rPr>
        <w:t>Σύμβασης</w:t>
      </w:r>
      <w:bookmarkEnd w:id="38"/>
    </w:p>
    <w:p w:rsidR="00A03B68" w:rsidRPr="00573942" w:rsidRDefault="00CE3D63" w:rsidP="00C53870">
      <w:pPr>
        <w:numPr>
          <w:ilvl w:val="0"/>
          <w:numId w:val="6"/>
        </w:numPr>
        <w:tabs>
          <w:tab w:val="clear" w:pos="720"/>
          <w:tab w:val="num" w:pos="540"/>
        </w:tabs>
        <w:ind w:left="540" w:hanging="540"/>
        <w:rPr>
          <w:rFonts w:cs="Arial"/>
          <w:i w:val="0"/>
          <w:iCs/>
          <w:szCs w:val="22"/>
          <w:lang w:val="el-GR"/>
        </w:rPr>
      </w:pPr>
      <w:r w:rsidRPr="00573942">
        <w:rPr>
          <w:rFonts w:cs="Arial"/>
          <w:i w:val="0"/>
          <w:iCs/>
          <w:szCs w:val="22"/>
          <w:lang w:val="el-GR"/>
        </w:rPr>
        <w:t xml:space="preserve">Με την επιφύλαξη του δικαιώματος του Αρμόδιου Οργάνου ή/και της Αναθέτουσας Αρχής να ακυρώσει το διαγωνισμό ή να απορρίψει οποιαδήποτε προσφορά σε οποιοδήποτε στάδιο της διαδικασίας, η Ανάθεση της Σύμβασης γίνεται στον Προσφέροντα του οποίου η </w:t>
      </w:r>
      <w:r w:rsidR="009B1202" w:rsidRPr="00573942">
        <w:rPr>
          <w:rFonts w:cs="Arial"/>
          <w:i w:val="0"/>
          <w:iCs/>
          <w:szCs w:val="22"/>
          <w:lang w:val="el-GR"/>
        </w:rPr>
        <w:t>π</w:t>
      </w:r>
      <w:r w:rsidRPr="00573942">
        <w:rPr>
          <w:rFonts w:cs="Arial"/>
          <w:i w:val="0"/>
          <w:iCs/>
          <w:szCs w:val="22"/>
          <w:lang w:val="el-GR"/>
        </w:rPr>
        <w:t>ροσφορά έχει αναδειχθεί, κατά τη διαδικασία αξιολόγησης,</w:t>
      </w:r>
      <w:r w:rsidR="00B80C52">
        <w:rPr>
          <w:rFonts w:cs="Arial"/>
          <w:i w:val="0"/>
          <w:iCs/>
          <w:szCs w:val="22"/>
          <w:lang w:val="el-GR"/>
        </w:rPr>
        <w:t xml:space="preserve"> </w:t>
      </w:r>
      <w:r w:rsidR="00FA3832" w:rsidRPr="00573942">
        <w:rPr>
          <w:rFonts w:cs="Arial"/>
          <w:i w:val="0"/>
          <w:iCs/>
          <w:szCs w:val="22"/>
          <w:lang w:val="el-GR"/>
        </w:rPr>
        <w:t>αυτή με τη</w:t>
      </w:r>
      <w:r w:rsidR="0098186E">
        <w:rPr>
          <w:rFonts w:cs="Arial"/>
          <w:i w:val="0"/>
          <w:iCs/>
          <w:szCs w:val="22"/>
          <w:lang w:val="el-GR"/>
        </w:rPr>
        <w:t>ν</w:t>
      </w:r>
      <w:r w:rsidR="00B80C52">
        <w:rPr>
          <w:rFonts w:cs="Arial"/>
          <w:i w:val="0"/>
          <w:iCs/>
          <w:szCs w:val="22"/>
          <w:lang w:val="el-GR"/>
        </w:rPr>
        <w:t xml:space="preserve"> </w:t>
      </w:r>
      <w:r w:rsidR="0098186E">
        <w:rPr>
          <w:rFonts w:cs="Arial"/>
          <w:i w:val="0"/>
          <w:iCs/>
          <w:szCs w:val="22"/>
          <w:lang w:val="el-GR"/>
        </w:rPr>
        <w:t>υψ</w:t>
      </w:r>
      <w:r w:rsidR="00FA3832" w:rsidRPr="00573942">
        <w:rPr>
          <w:rFonts w:cs="Arial"/>
          <w:i w:val="0"/>
          <w:iCs/>
          <w:szCs w:val="22"/>
          <w:lang w:val="el-GR"/>
        </w:rPr>
        <w:t>ηλότερη τιμή</w:t>
      </w:r>
      <w:r w:rsidRPr="00573942">
        <w:rPr>
          <w:rFonts w:cs="Arial"/>
          <w:i w:val="0"/>
          <w:iCs/>
          <w:szCs w:val="22"/>
          <w:lang w:val="el-GR"/>
        </w:rPr>
        <w:t xml:space="preserve">. </w:t>
      </w:r>
    </w:p>
    <w:p w:rsidR="00CE3D63" w:rsidRPr="00573942" w:rsidRDefault="00CE3D63" w:rsidP="00C53870">
      <w:pPr>
        <w:numPr>
          <w:ilvl w:val="0"/>
          <w:numId w:val="6"/>
        </w:numPr>
        <w:tabs>
          <w:tab w:val="clear" w:pos="720"/>
          <w:tab w:val="num" w:pos="540"/>
        </w:tabs>
        <w:ind w:left="540" w:hanging="540"/>
        <w:rPr>
          <w:rFonts w:cs="Arial"/>
          <w:i w:val="0"/>
          <w:iCs/>
          <w:szCs w:val="22"/>
          <w:lang w:val="el-GR"/>
        </w:rPr>
      </w:pPr>
      <w:r w:rsidRPr="00573942">
        <w:rPr>
          <w:rFonts w:cs="Arial"/>
          <w:i w:val="0"/>
          <w:iCs/>
          <w:szCs w:val="22"/>
          <w:lang w:val="el-GR"/>
        </w:rPr>
        <w:t xml:space="preserve">Στον Υποψήφιο Ανάδοχο αποστέλλεται έγγραφη σχετική ειδοποίηση. </w:t>
      </w:r>
    </w:p>
    <w:p w:rsidR="00236FE9" w:rsidRPr="00573942" w:rsidRDefault="00236FE9" w:rsidP="00236FE9">
      <w:pPr>
        <w:pStyle w:val="Heading2"/>
        <w:numPr>
          <w:ilvl w:val="0"/>
          <w:numId w:val="0"/>
        </w:numPr>
        <w:spacing w:after="0"/>
        <w:rPr>
          <w:rFonts w:cs="Arial"/>
          <w:i w:val="0"/>
          <w:smallCaps/>
          <w:sz w:val="22"/>
          <w:szCs w:val="22"/>
          <w:lang w:val="el-GR"/>
        </w:rPr>
      </w:pPr>
    </w:p>
    <w:p w:rsidR="00CE3D63" w:rsidRPr="00573942" w:rsidRDefault="00CE3D63" w:rsidP="001B05DE">
      <w:pPr>
        <w:pStyle w:val="Heading2"/>
        <w:spacing w:after="0"/>
        <w:rPr>
          <w:rFonts w:cs="Arial"/>
          <w:i w:val="0"/>
          <w:sz w:val="22"/>
          <w:szCs w:val="22"/>
          <w:lang w:val="el-GR"/>
        </w:rPr>
      </w:pPr>
      <w:bookmarkStart w:id="39" w:name="_Toc320879903"/>
      <w:r w:rsidRPr="00573942">
        <w:rPr>
          <w:rFonts w:cs="Arial"/>
          <w:i w:val="0"/>
          <w:sz w:val="22"/>
          <w:szCs w:val="22"/>
          <w:lang w:val="el-GR"/>
        </w:rPr>
        <w:t>Γνωστοποίηση Αποτελεσμάτων  Διαγωνισμού</w:t>
      </w:r>
      <w:bookmarkEnd w:id="39"/>
    </w:p>
    <w:p w:rsidR="00CE3D63" w:rsidRPr="00573942" w:rsidRDefault="00CE3D63" w:rsidP="00C53870">
      <w:pPr>
        <w:numPr>
          <w:ilvl w:val="0"/>
          <w:numId w:val="7"/>
        </w:numPr>
        <w:tabs>
          <w:tab w:val="clear" w:pos="720"/>
          <w:tab w:val="num" w:pos="540"/>
        </w:tabs>
        <w:ind w:left="540" w:hanging="540"/>
        <w:rPr>
          <w:rFonts w:cs="Arial"/>
          <w:i w:val="0"/>
          <w:iCs/>
          <w:szCs w:val="22"/>
          <w:lang w:val="el-GR"/>
        </w:rPr>
      </w:pPr>
      <w:r w:rsidRPr="00573942">
        <w:rPr>
          <w:rFonts w:cs="Arial"/>
          <w:i w:val="0"/>
          <w:iCs/>
          <w:szCs w:val="22"/>
          <w:lang w:val="el-GR"/>
        </w:rPr>
        <w:t>Η Αναθέτουσα Αρχή ενημερώνει τους Οικονομικούς Φορείς που έλαβαν μέρος στο διαγωνισμό</w:t>
      </w:r>
      <w:r w:rsidR="00035BBE" w:rsidRPr="00573942">
        <w:rPr>
          <w:rFonts w:cs="Arial"/>
          <w:i w:val="0"/>
          <w:iCs/>
          <w:szCs w:val="22"/>
          <w:lang w:val="el-GR"/>
        </w:rPr>
        <w:t xml:space="preserve"> για το αποτέλεσμα του διαγωνισμού.</w:t>
      </w:r>
    </w:p>
    <w:p w:rsidR="00236FE9" w:rsidRPr="00573942" w:rsidRDefault="00236FE9" w:rsidP="00236FE9">
      <w:pPr>
        <w:pStyle w:val="Heading2"/>
        <w:numPr>
          <w:ilvl w:val="0"/>
          <w:numId w:val="0"/>
        </w:numPr>
        <w:spacing w:after="0"/>
        <w:rPr>
          <w:rFonts w:cs="Arial"/>
          <w:i w:val="0"/>
          <w:smallCaps/>
          <w:sz w:val="22"/>
          <w:szCs w:val="22"/>
          <w:lang w:val="el-GR"/>
        </w:rPr>
      </w:pPr>
      <w:bookmarkStart w:id="40" w:name="_Toc42057495"/>
      <w:bookmarkStart w:id="41" w:name="_Toc109031226"/>
    </w:p>
    <w:p w:rsidR="00CE3D63" w:rsidRPr="00573942" w:rsidRDefault="00CE3D63" w:rsidP="001B05DE">
      <w:pPr>
        <w:pStyle w:val="Heading2"/>
        <w:spacing w:after="0"/>
        <w:rPr>
          <w:rFonts w:cs="Arial"/>
          <w:i w:val="0"/>
          <w:sz w:val="22"/>
          <w:szCs w:val="22"/>
          <w:lang w:val="el-GR"/>
        </w:rPr>
      </w:pPr>
      <w:bookmarkStart w:id="42" w:name="_Toc320879904"/>
      <w:r w:rsidRPr="00573942">
        <w:rPr>
          <w:rFonts w:cs="Arial"/>
          <w:i w:val="0"/>
          <w:sz w:val="22"/>
          <w:szCs w:val="22"/>
          <w:lang w:val="el-GR"/>
        </w:rPr>
        <w:t>Ακύρωση διαγωνισμού</w:t>
      </w:r>
      <w:bookmarkEnd w:id="40"/>
      <w:bookmarkEnd w:id="42"/>
    </w:p>
    <w:p w:rsidR="002B1DBB" w:rsidRPr="00573942" w:rsidRDefault="002B1DBB" w:rsidP="00C53870">
      <w:pPr>
        <w:numPr>
          <w:ilvl w:val="0"/>
          <w:numId w:val="35"/>
        </w:numPr>
        <w:tabs>
          <w:tab w:val="clear" w:pos="720"/>
        </w:tabs>
        <w:ind w:left="567" w:hanging="567"/>
        <w:rPr>
          <w:rFonts w:cs="Arial"/>
          <w:i w:val="0"/>
          <w:iCs/>
          <w:szCs w:val="22"/>
          <w:lang w:val="el-GR"/>
        </w:rPr>
      </w:pPr>
      <w:r w:rsidRPr="00573942">
        <w:rPr>
          <w:rFonts w:cs="Arial"/>
          <w:i w:val="0"/>
          <w:iCs/>
          <w:szCs w:val="22"/>
          <w:lang w:val="el-GR"/>
        </w:rPr>
        <w:t>Εάν για οποιοδήποτε λόγο ματαιωθεί η διαδικασία σύναψης της Σύμβασης, η Αναθέτουσα Αρχή γνωστοποιεί εγγράφως στους Προσφέροντες τους λόγους για τους οποίους αποφασίσθηκε τούτο.</w:t>
      </w:r>
    </w:p>
    <w:p w:rsidR="00BB166A" w:rsidRPr="00573942" w:rsidRDefault="00BB166A" w:rsidP="00C53870">
      <w:pPr>
        <w:numPr>
          <w:ilvl w:val="0"/>
          <w:numId w:val="35"/>
        </w:numPr>
        <w:tabs>
          <w:tab w:val="clear" w:pos="720"/>
        </w:tabs>
        <w:ind w:left="567" w:hanging="567"/>
        <w:rPr>
          <w:rFonts w:cs="Arial"/>
          <w:i w:val="0"/>
          <w:iCs/>
          <w:szCs w:val="22"/>
          <w:lang w:val="el-GR"/>
        </w:rPr>
      </w:pPr>
      <w:r w:rsidRPr="00573942">
        <w:rPr>
          <w:rFonts w:cs="Arial"/>
          <w:i w:val="0"/>
          <w:iCs/>
          <w:szCs w:val="22"/>
          <w:lang w:val="el-GR"/>
        </w:rPr>
        <w:t>Ακύρωση μπορεί να αποφασιστεί εφόσον συντρέχουν μία ή περισσότερες από τις παρακάτω προϋποθέσεις:</w:t>
      </w:r>
    </w:p>
    <w:p w:rsidR="00BB166A" w:rsidRPr="00573942" w:rsidRDefault="00BB166A" w:rsidP="00BB166A">
      <w:pPr>
        <w:pStyle w:val="BodyText"/>
        <w:spacing w:before="120" w:line="300" w:lineRule="atLeast"/>
        <w:ind w:left="900" w:hanging="360"/>
        <w:jc w:val="both"/>
        <w:rPr>
          <w:rFonts w:cs="Arial"/>
          <w:color w:val="000000"/>
          <w:szCs w:val="22"/>
          <w:lang w:val="el-GR"/>
        </w:rPr>
      </w:pPr>
      <w:r w:rsidRPr="00573942">
        <w:rPr>
          <w:rFonts w:cs="Arial"/>
          <w:color w:val="000000"/>
          <w:szCs w:val="22"/>
          <w:lang w:val="el-GR"/>
        </w:rPr>
        <w:t>α.</w:t>
      </w:r>
      <w:r w:rsidRPr="00573942">
        <w:rPr>
          <w:rFonts w:cs="Arial"/>
          <w:color w:val="000000"/>
          <w:szCs w:val="22"/>
          <w:lang w:val="el-GR"/>
        </w:rPr>
        <w:tab/>
        <w:t xml:space="preserve">όταν ουδεμία προσφορά έχει υποβληθεί εντός της προβλεπόμενης προθεσμίας, </w:t>
      </w:r>
    </w:p>
    <w:p w:rsidR="00BB166A" w:rsidRPr="00573942" w:rsidRDefault="00BB166A" w:rsidP="00BB166A">
      <w:pPr>
        <w:pStyle w:val="BodyText"/>
        <w:spacing w:before="120" w:line="300" w:lineRule="atLeast"/>
        <w:ind w:left="900" w:hanging="360"/>
        <w:jc w:val="both"/>
        <w:rPr>
          <w:rFonts w:cs="Arial"/>
          <w:color w:val="000000"/>
          <w:szCs w:val="22"/>
          <w:lang w:val="el-GR"/>
        </w:rPr>
      </w:pPr>
      <w:r w:rsidRPr="00573942">
        <w:rPr>
          <w:rFonts w:cs="Arial"/>
          <w:color w:val="000000"/>
          <w:szCs w:val="22"/>
          <w:lang w:val="el-GR"/>
        </w:rPr>
        <w:lastRenderedPageBreak/>
        <w:t>β.</w:t>
      </w:r>
      <w:r w:rsidRPr="00573942">
        <w:rPr>
          <w:rFonts w:cs="Arial"/>
          <w:color w:val="000000"/>
          <w:szCs w:val="22"/>
          <w:lang w:val="el-GR"/>
        </w:rPr>
        <w:tab/>
        <w:t xml:space="preserve">όταν οι όροι </w:t>
      </w:r>
      <w:r w:rsidR="001C131E" w:rsidRPr="00573942">
        <w:rPr>
          <w:rFonts w:cs="Arial"/>
          <w:color w:val="000000"/>
          <w:szCs w:val="22"/>
          <w:lang w:val="el-GR"/>
        </w:rPr>
        <w:t>της παρούσας</w:t>
      </w:r>
      <w:r w:rsidR="00B80C52">
        <w:rPr>
          <w:rFonts w:cs="Arial"/>
          <w:color w:val="000000"/>
          <w:szCs w:val="22"/>
          <w:lang w:val="el-GR"/>
        </w:rPr>
        <w:t xml:space="preserve"> </w:t>
      </w:r>
      <w:r w:rsidR="001C131E" w:rsidRPr="00573942">
        <w:rPr>
          <w:rFonts w:cs="Arial"/>
          <w:color w:val="000000"/>
          <w:szCs w:val="22"/>
          <w:lang w:val="el-GR"/>
        </w:rPr>
        <w:t xml:space="preserve">Πρόσκλησης </w:t>
      </w:r>
      <w:r w:rsidRPr="00573942">
        <w:rPr>
          <w:rFonts w:cs="Arial"/>
          <w:color w:val="000000"/>
          <w:szCs w:val="22"/>
          <w:lang w:val="el-GR"/>
        </w:rPr>
        <w:t>περιλαμβάνουν όρους ή τεχνικές προδιαγραφές στις οποίες διαπιστώνεται ότι κανένας από τους Προσφέροντες δεν μπορεί να ανταποκριθεί ή ότι οι προδιαγραφές αυτές οδηγούν κατ’ αποκλειστικότητα σε συγκεκριμένο οικονομικό φορέα,</w:t>
      </w:r>
    </w:p>
    <w:p w:rsidR="00BB166A" w:rsidRPr="00573942" w:rsidRDefault="00BB166A" w:rsidP="00BB166A">
      <w:pPr>
        <w:pStyle w:val="BodyText"/>
        <w:spacing w:before="120" w:line="300" w:lineRule="atLeast"/>
        <w:ind w:left="900" w:hanging="360"/>
        <w:jc w:val="both"/>
        <w:rPr>
          <w:rFonts w:cs="Arial"/>
          <w:color w:val="000000"/>
          <w:szCs w:val="22"/>
          <w:lang w:val="el-GR"/>
        </w:rPr>
      </w:pPr>
      <w:r w:rsidRPr="00573942">
        <w:rPr>
          <w:rFonts w:cs="Arial"/>
          <w:color w:val="000000"/>
          <w:szCs w:val="22"/>
          <w:lang w:val="el-GR"/>
        </w:rPr>
        <w:t>γ.</w:t>
      </w:r>
      <w:r w:rsidRPr="00573942">
        <w:rPr>
          <w:rFonts w:cs="Arial"/>
          <w:color w:val="000000"/>
          <w:szCs w:val="22"/>
          <w:lang w:val="el-GR"/>
        </w:rPr>
        <w:tab/>
        <w:t xml:space="preserve">όταν οι τιμές όλων των προσφορών που πληρούν τους όρους και τις τεχνικές προδιαγραφές </w:t>
      </w:r>
      <w:r w:rsidR="008F43BB" w:rsidRPr="00573942">
        <w:rPr>
          <w:rFonts w:cs="Arial"/>
          <w:color w:val="000000"/>
          <w:szCs w:val="22"/>
          <w:lang w:val="el-GR"/>
        </w:rPr>
        <w:t xml:space="preserve">της παρούσας Πρόσκλησης </w:t>
      </w:r>
      <w:r w:rsidRPr="00573942">
        <w:rPr>
          <w:rFonts w:cs="Arial"/>
          <w:color w:val="000000"/>
          <w:szCs w:val="22"/>
          <w:lang w:val="el-GR"/>
        </w:rPr>
        <w:t xml:space="preserve">είναι εξωπραγματικές ή φαίνονται να είναι προϊόν προσυνεννόησης μεταξύ των Προσφερόντων, με αποτέλεσμα να καταστρατηγείται η έννοια του υγιούς ανταγωνισμού, </w:t>
      </w:r>
    </w:p>
    <w:p w:rsidR="00BB166A" w:rsidRPr="00573942" w:rsidRDefault="00BB166A" w:rsidP="00BB166A">
      <w:pPr>
        <w:pStyle w:val="BodyText"/>
        <w:spacing w:before="120" w:line="300" w:lineRule="atLeast"/>
        <w:ind w:left="900" w:hanging="360"/>
        <w:jc w:val="both"/>
        <w:rPr>
          <w:rFonts w:cs="Arial"/>
          <w:color w:val="000000"/>
          <w:szCs w:val="22"/>
          <w:lang w:val="el-GR"/>
        </w:rPr>
      </w:pPr>
      <w:r w:rsidRPr="00573942">
        <w:rPr>
          <w:rFonts w:cs="Arial"/>
          <w:color w:val="000000"/>
          <w:szCs w:val="22"/>
          <w:lang w:val="el-GR"/>
        </w:rPr>
        <w:t>δ.</w:t>
      </w:r>
      <w:r w:rsidRPr="00573942">
        <w:rPr>
          <w:rFonts w:cs="Arial"/>
          <w:color w:val="000000"/>
          <w:szCs w:val="22"/>
          <w:lang w:val="el-GR"/>
        </w:rPr>
        <w:tab/>
        <w:t>όταν οι περιστάσεις κάτω από τις οποίες προκηρύχθηκε ο διαγωνισμός έχουν διαφοροποιηθεί σε βαθμό που το αντικείμενο του διαγωνισμού να μην είναι πλέον αναγκαίο, ή</w:t>
      </w:r>
    </w:p>
    <w:p w:rsidR="00BB166A" w:rsidRPr="00573942" w:rsidRDefault="00BB166A" w:rsidP="00BB166A">
      <w:pPr>
        <w:pStyle w:val="BodyText"/>
        <w:spacing w:before="120" w:line="300" w:lineRule="atLeast"/>
        <w:ind w:left="900" w:hanging="360"/>
        <w:jc w:val="both"/>
        <w:rPr>
          <w:rFonts w:cs="Arial"/>
          <w:color w:val="000000"/>
          <w:szCs w:val="22"/>
          <w:lang w:val="el-GR"/>
        </w:rPr>
      </w:pPr>
      <w:r w:rsidRPr="00573942">
        <w:rPr>
          <w:rFonts w:cs="Arial"/>
          <w:color w:val="000000"/>
          <w:szCs w:val="22"/>
          <w:lang w:val="el-GR"/>
        </w:rPr>
        <w:t>ε.</w:t>
      </w:r>
      <w:r w:rsidRPr="00573942">
        <w:rPr>
          <w:rFonts w:cs="Arial"/>
          <w:color w:val="000000"/>
          <w:szCs w:val="22"/>
          <w:lang w:val="el-GR"/>
        </w:rPr>
        <w:tab/>
        <w:t>όταν συντρέχει οποιοσδήποτε άλλος σοβαρός μη προβλεπτός λόγος τον οποίο το Αρμόδιο Όργανο  κρίνει δικαιολογημένο.</w:t>
      </w:r>
    </w:p>
    <w:p w:rsidR="00BB166A" w:rsidRPr="00573942" w:rsidRDefault="00BB166A" w:rsidP="00C53870">
      <w:pPr>
        <w:numPr>
          <w:ilvl w:val="0"/>
          <w:numId w:val="35"/>
        </w:numPr>
        <w:tabs>
          <w:tab w:val="clear" w:pos="720"/>
        </w:tabs>
        <w:ind w:left="567" w:hanging="567"/>
        <w:rPr>
          <w:rFonts w:cs="Arial"/>
          <w:i w:val="0"/>
          <w:iCs/>
          <w:szCs w:val="22"/>
          <w:lang w:val="el-GR"/>
        </w:rPr>
      </w:pPr>
      <w:r w:rsidRPr="00573942">
        <w:rPr>
          <w:rFonts w:cs="Arial"/>
          <w:i w:val="0"/>
          <w:iCs/>
          <w:szCs w:val="22"/>
          <w:lang w:val="el-GR"/>
        </w:rPr>
        <w:t>Οι Προσφέροντες δεν διατηρούν και παραιτούνται από οποιαδήποτε αξίωση έναντι της Αναθέτουσας Αρχής από τον λόγο της ενδεχόμενης ακύρωσης</w:t>
      </w:r>
      <w:r w:rsidR="004951AC" w:rsidRPr="00573942">
        <w:rPr>
          <w:rFonts w:cs="Arial"/>
          <w:i w:val="0"/>
          <w:szCs w:val="22"/>
          <w:lang w:val="el-GR"/>
        </w:rPr>
        <w:t>, υπό την επιφύλαξη των δικαιωμάτων που ορίζονται στις παραγράφους 2.5, 2.6 και 2.7 της παρούσας Πρόσκλησης</w:t>
      </w:r>
      <w:r w:rsidRPr="00573942">
        <w:rPr>
          <w:rFonts w:cs="Arial"/>
          <w:i w:val="0"/>
          <w:iCs/>
          <w:szCs w:val="22"/>
          <w:lang w:val="el-GR"/>
        </w:rPr>
        <w:t>.</w:t>
      </w:r>
    </w:p>
    <w:p w:rsidR="0061200F" w:rsidRPr="00573942" w:rsidRDefault="0061200F" w:rsidP="0061200F">
      <w:pPr>
        <w:rPr>
          <w:rFonts w:cs="Arial"/>
          <w:i w:val="0"/>
          <w:iCs/>
          <w:szCs w:val="22"/>
          <w:lang w:val="el-GR"/>
        </w:rPr>
      </w:pPr>
    </w:p>
    <w:p w:rsidR="00CE3D63" w:rsidRPr="00573942" w:rsidRDefault="00CE3D63" w:rsidP="001B05DE">
      <w:pPr>
        <w:pStyle w:val="Heading2"/>
        <w:spacing w:after="0"/>
        <w:rPr>
          <w:rFonts w:cs="Arial"/>
          <w:i w:val="0"/>
          <w:sz w:val="22"/>
          <w:szCs w:val="22"/>
          <w:lang w:val="el-GR"/>
        </w:rPr>
      </w:pPr>
      <w:bookmarkStart w:id="43" w:name="_Toc150849976"/>
      <w:bookmarkStart w:id="44" w:name="_Toc151455175"/>
      <w:bookmarkStart w:id="45" w:name="_Toc150849978"/>
      <w:bookmarkStart w:id="46" w:name="_Toc151455177"/>
      <w:bookmarkStart w:id="47" w:name="_Toc150849979"/>
      <w:bookmarkStart w:id="48" w:name="_Toc151455178"/>
      <w:bookmarkStart w:id="49" w:name="_Toc42057496"/>
      <w:bookmarkStart w:id="50" w:name="_Toc320879905"/>
      <w:bookmarkEnd w:id="43"/>
      <w:bookmarkEnd w:id="44"/>
      <w:bookmarkEnd w:id="45"/>
      <w:bookmarkEnd w:id="46"/>
      <w:bookmarkEnd w:id="47"/>
      <w:bookmarkEnd w:id="48"/>
      <w:r w:rsidRPr="00573942">
        <w:rPr>
          <w:rFonts w:cs="Arial"/>
          <w:i w:val="0"/>
          <w:sz w:val="22"/>
          <w:szCs w:val="22"/>
          <w:lang w:val="el-GR"/>
        </w:rPr>
        <w:t xml:space="preserve">Κατάρτιση και </w:t>
      </w:r>
      <w:r w:rsidR="00111D34" w:rsidRPr="00573942">
        <w:rPr>
          <w:rFonts w:cs="Arial"/>
          <w:i w:val="0"/>
          <w:sz w:val="22"/>
          <w:szCs w:val="22"/>
          <w:lang w:val="el-GR"/>
        </w:rPr>
        <w:t>Υ</w:t>
      </w:r>
      <w:r w:rsidRPr="00573942">
        <w:rPr>
          <w:rFonts w:cs="Arial"/>
          <w:i w:val="0"/>
          <w:sz w:val="22"/>
          <w:szCs w:val="22"/>
          <w:lang w:val="el-GR"/>
        </w:rPr>
        <w:t>πογραφή Συμφωνίας</w:t>
      </w:r>
      <w:bookmarkEnd w:id="49"/>
      <w:bookmarkEnd w:id="50"/>
    </w:p>
    <w:p w:rsidR="00BE09F1" w:rsidRDefault="00BE09F1" w:rsidP="00C53870">
      <w:pPr>
        <w:numPr>
          <w:ilvl w:val="0"/>
          <w:numId w:val="8"/>
        </w:numPr>
        <w:tabs>
          <w:tab w:val="clear" w:pos="720"/>
          <w:tab w:val="num" w:pos="540"/>
        </w:tabs>
        <w:ind w:left="540" w:hanging="540"/>
        <w:rPr>
          <w:rFonts w:cs="Arial"/>
          <w:i w:val="0"/>
          <w:iCs/>
          <w:szCs w:val="22"/>
          <w:lang w:val="el-GR"/>
        </w:rPr>
      </w:pPr>
      <w:r w:rsidRPr="00C942CA">
        <w:rPr>
          <w:i w:val="0"/>
          <w:iCs/>
          <w:lang w:val="el-GR"/>
        </w:rPr>
        <w:t>Ο Προσφέρων στον οποίο έχε</w:t>
      </w:r>
      <w:r>
        <w:rPr>
          <w:i w:val="0"/>
          <w:iCs/>
          <w:lang w:val="el-GR"/>
        </w:rPr>
        <w:t>ι ανατεθεί η Σύμβαση</w:t>
      </w:r>
      <w:r w:rsidRPr="00C942CA">
        <w:rPr>
          <w:i w:val="0"/>
          <w:iCs/>
          <w:lang w:val="el-GR"/>
        </w:rPr>
        <w:t xml:space="preserve"> είναι υποχρεωμένος να προσέλθει, εντός της προθεσ</w:t>
      </w:r>
      <w:r>
        <w:rPr>
          <w:i w:val="0"/>
          <w:iCs/>
          <w:lang w:val="el-GR"/>
        </w:rPr>
        <w:t>μίας που ορίζεται στην Επιστολή</w:t>
      </w:r>
      <w:r w:rsidRPr="00C942CA">
        <w:rPr>
          <w:i w:val="0"/>
          <w:iCs/>
          <w:lang w:val="el-GR"/>
        </w:rPr>
        <w:t xml:space="preserve"> Αποδοχής, για την υπογραφή της σχετικής Συμφωνίας. Αν παρέλ</w:t>
      </w:r>
      <w:r>
        <w:rPr>
          <w:i w:val="0"/>
          <w:iCs/>
          <w:lang w:val="el-GR"/>
        </w:rPr>
        <w:t xml:space="preserve">θει η παραπάνω προθεσμία και ο </w:t>
      </w:r>
      <w:r w:rsidRPr="00C942CA">
        <w:rPr>
          <w:i w:val="0"/>
          <w:iCs/>
          <w:lang w:val="el-GR"/>
        </w:rPr>
        <w:t xml:space="preserve">Προσφέρων δεν προσέλθει για την υπογραφή </w:t>
      </w:r>
      <w:r>
        <w:rPr>
          <w:i w:val="0"/>
          <w:iCs/>
          <w:lang w:val="el-GR"/>
        </w:rPr>
        <w:t>της Συμφωνίας</w:t>
      </w:r>
      <w:r w:rsidRPr="00C942CA">
        <w:rPr>
          <w:i w:val="0"/>
          <w:iCs/>
          <w:lang w:val="el-GR"/>
        </w:rPr>
        <w:t xml:space="preserve">, τότε </w:t>
      </w:r>
      <w:r>
        <w:rPr>
          <w:i w:val="0"/>
          <w:iCs/>
          <w:lang w:val="el-GR"/>
        </w:rPr>
        <w:t xml:space="preserve">ο </w:t>
      </w:r>
      <w:r>
        <w:rPr>
          <w:i w:val="0"/>
          <w:lang w:val="el-GR"/>
        </w:rPr>
        <w:t>Προσφέρων υπόκειται στις</w:t>
      </w:r>
      <w:r w:rsidRPr="00FF1FAB">
        <w:rPr>
          <w:i w:val="0"/>
          <w:lang w:val="el-GR"/>
        </w:rPr>
        <w:t xml:space="preserve"> κυρώσεις </w:t>
      </w:r>
      <w:r>
        <w:rPr>
          <w:i w:val="0"/>
          <w:lang w:val="el-GR"/>
        </w:rPr>
        <w:t>που προβλέπονται στην παράγραφο 6.1.</w:t>
      </w:r>
    </w:p>
    <w:p w:rsidR="008704E4" w:rsidRPr="00573942" w:rsidRDefault="008704E4" w:rsidP="00C53870">
      <w:pPr>
        <w:numPr>
          <w:ilvl w:val="0"/>
          <w:numId w:val="8"/>
        </w:numPr>
        <w:tabs>
          <w:tab w:val="clear" w:pos="720"/>
          <w:tab w:val="num" w:pos="540"/>
        </w:tabs>
        <w:ind w:left="540" w:hanging="540"/>
        <w:rPr>
          <w:rFonts w:cs="Arial"/>
          <w:i w:val="0"/>
          <w:iCs/>
          <w:szCs w:val="22"/>
          <w:lang w:val="el-GR"/>
        </w:rPr>
      </w:pPr>
      <w:r w:rsidRPr="00573942">
        <w:rPr>
          <w:rFonts w:cs="Arial"/>
          <w:i w:val="0"/>
          <w:iCs/>
          <w:szCs w:val="22"/>
          <w:lang w:val="el-GR"/>
        </w:rPr>
        <w:t xml:space="preserve">Σε τέτοια περίπτωση η Αναθέτουσα Αρχή έχει το δικαίωμα να παραπέμψει εκ νέου το θέμα στο Αρμόδιο Όργανο με στόχο την ανάθεση της Σύμβασης στον </w:t>
      </w:r>
      <w:r w:rsidR="002623C8" w:rsidRPr="00573942">
        <w:rPr>
          <w:rFonts w:cs="Arial"/>
          <w:i w:val="0"/>
          <w:iCs/>
          <w:szCs w:val="22"/>
          <w:lang w:val="el-GR"/>
        </w:rPr>
        <w:t>Π</w:t>
      </w:r>
      <w:r w:rsidRPr="00573942">
        <w:rPr>
          <w:rFonts w:cs="Arial"/>
          <w:i w:val="0"/>
          <w:iCs/>
          <w:szCs w:val="22"/>
          <w:lang w:val="el-GR"/>
        </w:rPr>
        <w:t>ροσφέροντα  που υπέβαλε την επόμενη προσφορά, σύμφωνα με την κατάταξη της παραγράφου 9.</w:t>
      </w:r>
      <w:r w:rsidR="00FB6319" w:rsidRPr="00573942">
        <w:rPr>
          <w:rFonts w:cs="Arial"/>
          <w:i w:val="0"/>
          <w:iCs/>
          <w:szCs w:val="22"/>
          <w:lang w:val="el-GR"/>
        </w:rPr>
        <w:t>3</w:t>
      </w:r>
      <w:r w:rsidRPr="00573942">
        <w:rPr>
          <w:rFonts w:cs="Arial"/>
          <w:i w:val="0"/>
          <w:iCs/>
          <w:szCs w:val="22"/>
          <w:lang w:val="el-GR"/>
        </w:rPr>
        <w:t>, που πληροί τους όρους και τις προδιαγραφές του διαγωνισμού. Η άσκηση του δικαιώματος αυτο</w:t>
      </w:r>
      <w:r w:rsidR="002623C8" w:rsidRPr="00573942">
        <w:rPr>
          <w:rFonts w:cs="Arial"/>
          <w:i w:val="0"/>
          <w:iCs/>
          <w:szCs w:val="22"/>
          <w:lang w:val="el-GR"/>
        </w:rPr>
        <w:t>ύ</w:t>
      </w:r>
      <w:r w:rsidRPr="00573942">
        <w:rPr>
          <w:rFonts w:cs="Arial"/>
          <w:i w:val="0"/>
          <w:iCs/>
          <w:szCs w:val="22"/>
          <w:lang w:val="el-GR"/>
        </w:rPr>
        <w:t xml:space="preserve"> γίνεται με την προϋπόθεση ότι εξασφαλίζεται ανανέωση της ισχύος της προσφοράς του </w:t>
      </w:r>
      <w:r w:rsidR="002623C8" w:rsidRPr="00573942">
        <w:rPr>
          <w:rFonts w:cs="Arial"/>
          <w:i w:val="0"/>
          <w:iCs/>
          <w:szCs w:val="22"/>
          <w:lang w:val="el-GR"/>
        </w:rPr>
        <w:t>Π</w:t>
      </w:r>
      <w:r w:rsidRPr="00573942">
        <w:rPr>
          <w:rFonts w:cs="Arial"/>
          <w:i w:val="0"/>
          <w:iCs/>
          <w:szCs w:val="22"/>
          <w:lang w:val="el-GR"/>
        </w:rPr>
        <w:t>ροσφέροντα που υπέβαλε την επόμενη προσφορά που πληροί τους όρους και προδιαγραφές του διαγωνισμού, για καθορισμένη χρονική περίοδο, με τους ίδιους όρους που ίσχυαν προηγουμένως.</w:t>
      </w:r>
    </w:p>
    <w:p w:rsidR="00CE3D63" w:rsidRPr="00573942" w:rsidRDefault="00CE3D63" w:rsidP="00C53870">
      <w:pPr>
        <w:numPr>
          <w:ilvl w:val="0"/>
          <w:numId w:val="8"/>
        </w:numPr>
        <w:tabs>
          <w:tab w:val="clear" w:pos="720"/>
          <w:tab w:val="num" w:pos="540"/>
        </w:tabs>
        <w:ind w:left="540" w:hanging="540"/>
        <w:rPr>
          <w:rFonts w:cs="Arial"/>
          <w:i w:val="0"/>
          <w:iCs/>
          <w:szCs w:val="22"/>
          <w:lang w:val="el-GR"/>
        </w:rPr>
      </w:pPr>
      <w:r w:rsidRPr="00573942">
        <w:rPr>
          <w:rFonts w:cs="Arial"/>
          <w:i w:val="0"/>
          <w:iCs/>
          <w:szCs w:val="22"/>
          <w:lang w:val="el-GR"/>
        </w:rPr>
        <w:t>Ο Προσφέρων στ</w:t>
      </w:r>
      <w:r w:rsidR="002A5F6C" w:rsidRPr="00573942">
        <w:rPr>
          <w:rFonts w:cs="Arial"/>
          <w:i w:val="0"/>
          <w:iCs/>
          <w:szCs w:val="22"/>
          <w:lang w:val="el-GR"/>
        </w:rPr>
        <w:t>ον οποίο έχει ανα</w:t>
      </w:r>
      <w:r w:rsidR="00214090" w:rsidRPr="00573942">
        <w:rPr>
          <w:rFonts w:cs="Arial"/>
          <w:i w:val="0"/>
          <w:iCs/>
          <w:szCs w:val="22"/>
          <w:lang w:val="el-GR"/>
        </w:rPr>
        <w:t xml:space="preserve">τεθεί η </w:t>
      </w:r>
      <w:r w:rsidR="009B1202" w:rsidRPr="00573942">
        <w:rPr>
          <w:rFonts w:cs="Arial"/>
          <w:i w:val="0"/>
          <w:iCs/>
          <w:szCs w:val="22"/>
          <w:lang w:val="el-GR"/>
        </w:rPr>
        <w:t>Σ</w:t>
      </w:r>
      <w:r w:rsidR="00214090" w:rsidRPr="00573942">
        <w:rPr>
          <w:rFonts w:cs="Arial"/>
          <w:i w:val="0"/>
          <w:iCs/>
          <w:szCs w:val="22"/>
          <w:lang w:val="el-GR"/>
        </w:rPr>
        <w:t>ύμβαση</w:t>
      </w:r>
      <w:r w:rsidRPr="00573942">
        <w:rPr>
          <w:rFonts w:cs="Arial"/>
          <w:i w:val="0"/>
          <w:iCs/>
          <w:szCs w:val="22"/>
          <w:lang w:val="el-GR"/>
        </w:rPr>
        <w:t xml:space="preserve"> είναι υποχρεωμένος να προσέλθει για την υπογραφή της Συμφωνίας προσκομίζοντας τα παρακάτω στοιχεία:</w:t>
      </w:r>
    </w:p>
    <w:p w:rsidR="00CE3D63" w:rsidRPr="00573942" w:rsidRDefault="00CE3D63" w:rsidP="001B05DE">
      <w:pPr>
        <w:pStyle w:val="BodyText"/>
        <w:spacing w:before="120" w:line="300" w:lineRule="atLeast"/>
        <w:ind w:left="896" w:hanging="357"/>
        <w:rPr>
          <w:rFonts w:cs="Arial"/>
          <w:color w:val="000000"/>
          <w:szCs w:val="22"/>
          <w:lang w:val="el-GR"/>
        </w:rPr>
      </w:pPr>
      <w:r w:rsidRPr="00573942">
        <w:rPr>
          <w:rFonts w:cs="Arial"/>
          <w:color w:val="000000"/>
          <w:szCs w:val="22"/>
          <w:lang w:val="el-GR"/>
        </w:rPr>
        <w:t>α.</w:t>
      </w:r>
      <w:r w:rsidRPr="00573942">
        <w:rPr>
          <w:rFonts w:cs="Arial"/>
          <w:color w:val="000000"/>
          <w:szCs w:val="22"/>
          <w:lang w:val="el-GR"/>
        </w:rPr>
        <w:tab/>
        <w:t>Τα έγγραφα νομιμοποίησης του προσώπου που θα υπογράψει τη Συμφωνία,</w:t>
      </w:r>
    </w:p>
    <w:p w:rsidR="00CE3D63" w:rsidRPr="00573942" w:rsidRDefault="0002074C" w:rsidP="001B05DE">
      <w:pPr>
        <w:pStyle w:val="BodyText"/>
        <w:spacing w:before="120" w:line="300" w:lineRule="atLeast"/>
        <w:ind w:left="896" w:hanging="357"/>
        <w:jc w:val="both"/>
        <w:rPr>
          <w:rFonts w:cs="Arial"/>
          <w:color w:val="000000"/>
          <w:szCs w:val="22"/>
          <w:lang w:val="el-GR"/>
        </w:rPr>
      </w:pPr>
      <w:r w:rsidRPr="00573942">
        <w:rPr>
          <w:rFonts w:cs="Arial"/>
          <w:color w:val="000000"/>
          <w:szCs w:val="22"/>
          <w:lang w:val="el-GR"/>
        </w:rPr>
        <w:t>β.</w:t>
      </w:r>
      <w:r w:rsidRPr="00573942">
        <w:rPr>
          <w:rFonts w:cs="Arial"/>
          <w:color w:val="000000"/>
          <w:szCs w:val="22"/>
          <w:lang w:val="el-GR"/>
        </w:rPr>
        <w:tab/>
        <w:t>Εγγύηση πιστής ε</w:t>
      </w:r>
      <w:r w:rsidR="002A5F6C" w:rsidRPr="00573942">
        <w:rPr>
          <w:rFonts w:cs="Arial"/>
          <w:color w:val="000000"/>
          <w:szCs w:val="22"/>
          <w:lang w:val="el-GR"/>
        </w:rPr>
        <w:t>κτέλεσης τη</w:t>
      </w:r>
      <w:r w:rsidR="00CE3D63" w:rsidRPr="00573942">
        <w:rPr>
          <w:rFonts w:cs="Arial"/>
          <w:color w:val="000000"/>
          <w:szCs w:val="22"/>
          <w:lang w:val="el-GR"/>
        </w:rPr>
        <w:t>ς</w:t>
      </w:r>
      <w:r w:rsidR="001B4915" w:rsidRPr="00573942">
        <w:rPr>
          <w:rFonts w:cs="Arial"/>
          <w:color w:val="000000"/>
          <w:szCs w:val="22"/>
          <w:lang w:val="el-GR"/>
        </w:rPr>
        <w:t xml:space="preserve"> Σύμβασης</w:t>
      </w:r>
      <w:r w:rsidR="0040241F">
        <w:rPr>
          <w:rFonts w:cs="Arial"/>
          <w:color w:val="000000"/>
          <w:szCs w:val="22"/>
          <w:lang w:val="el-GR"/>
        </w:rPr>
        <w:t xml:space="preserve"> 5</w:t>
      </w:r>
      <w:r w:rsidR="00EA497A">
        <w:rPr>
          <w:rFonts w:cs="Arial"/>
          <w:color w:val="000000"/>
          <w:szCs w:val="22"/>
          <w:lang w:val="el-GR"/>
        </w:rPr>
        <w:t xml:space="preserve">00 ευρώ. </w:t>
      </w:r>
    </w:p>
    <w:bookmarkEnd w:id="41"/>
    <w:p w:rsidR="007B54A0" w:rsidRDefault="00462C18" w:rsidP="006E4DFE">
      <w:pPr>
        <w:tabs>
          <w:tab w:val="num" w:pos="567"/>
        </w:tabs>
        <w:ind w:left="567" w:hanging="567"/>
        <w:rPr>
          <w:rFonts w:cs="Arial"/>
          <w:bCs/>
          <w:i w:val="0"/>
          <w:szCs w:val="22"/>
          <w:lang w:val="el-GR"/>
        </w:rPr>
      </w:pPr>
      <w:r>
        <w:rPr>
          <w:rFonts w:cs="Arial"/>
          <w:bCs/>
          <w:i w:val="0"/>
          <w:szCs w:val="22"/>
          <w:lang w:val="el-GR"/>
        </w:rPr>
        <w:t xml:space="preserve">4.    </w:t>
      </w:r>
      <w:r w:rsidR="007B54A0" w:rsidRPr="00573942">
        <w:rPr>
          <w:rFonts w:cs="Arial"/>
          <w:bCs/>
          <w:i w:val="0"/>
          <w:szCs w:val="22"/>
          <w:lang w:val="el-GR"/>
        </w:rPr>
        <w:t xml:space="preserve">Η εγγύηση πιστής εκτέλεσης της Σύμβασης μπορεί να υποβληθεί στην ελληνική </w:t>
      </w:r>
      <w:r w:rsidR="007B54A0" w:rsidRPr="00573942">
        <w:rPr>
          <w:rFonts w:cs="Arial"/>
          <w:i w:val="0"/>
          <w:szCs w:val="22"/>
          <w:lang w:val="el-GR"/>
        </w:rPr>
        <w:t xml:space="preserve">γλώσσα και </w:t>
      </w:r>
      <w:r w:rsidR="007B54A0" w:rsidRPr="00573942">
        <w:rPr>
          <w:rFonts w:cs="Arial"/>
          <w:bCs/>
          <w:i w:val="0"/>
          <w:szCs w:val="22"/>
          <w:lang w:val="el-GR"/>
        </w:rPr>
        <w:t xml:space="preserve">συντάσσεται σύμφωνα με το </w:t>
      </w:r>
      <w:r w:rsidR="007B54A0" w:rsidRPr="00573942">
        <w:rPr>
          <w:rFonts w:cs="Arial"/>
          <w:i w:val="0"/>
          <w:szCs w:val="22"/>
          <w:lang w:val="el-GR"/>
        </w:rPr>
        <w:t xml:space="preserve">σχετικό υπόδειγμα (Έντυπο </w:t>
      </w:r>
      <w:r>
        <w:rPr>
          <w:rFonts w:cs="Arial"/>
          <w:i w:val="0"/>
          <w:szCs w:val="22"/>
          <w:lang w:val="el-GR"/>
        </w:rPr>
        <w:t>3</w:t>
      </w:r>
      <w:r w:rsidR="007B54A0" w:rsidRPr="00573942">
        <w:rPr>
          <w:rFonts w:cs="Arial"/>
          <w:i w:val="0"/>
          <w:szCs w:val="22"/>
          <w:lang w:val="el-GR"/>
        </w:rPr>
        <w:t>) που περιλαμβάνεται στο Συνημμένο Προσάρτημα της παρούσας Πρόσκλησης.</w:t>
      </w:r>
    </w:p>
    <w:p w:rsidR="000B44A7" w:rsidRPr="00573942" w:rsidRDefault="000B44A7" w:rsidP="007B54A0">
      <w:pPr>
        <w:tabs>
          <w:tab w:val="num" w:pos="540"/>
        </w:tabs>
        <w:ind w:left="567" w:hanging="567"/>
        <w:rPr>
          <w:rFonts w:cs="Arial"/>
          <w:bCs/>
          <w:i w:val="0"/>
          <w:szCs w:val="22"/>
          <w:lang w:val="el-GR"/>
        </w:rPr>
      </w:pPr>
      <w:r>
        <w:rPr>
          <w:rFonts w:cs="Arial"/>
          <w:bCs/>
          <w:i w:val="0"/>
          <w:szCs w:val="22"/>
          <w:lang w:val="el-GR"/>
        </w:rPr>
        <w:t xml:space="preserve">5. </w:t>
      </w:r>
      <w:r>
        <w:rPr>
          <w:i w:val="0"/>
          <w:lang w:val="el-GR"/>
        </w:rPr>
        <w:tab/>
      </w:r>
      <w:r w:rsidRPr="004C6925">
        <w:rPr>
          <w:i w:val="0"/>
          <w:lang w:val="el-GR"/>
        </w:rPr>
        <w:t>Η εγγύηση πιστής εκτέλεσης πρέπει να ισχύει μέχρι και 30 μέ</w:t>
      </w:r>
      <w:r>
        <w:rPr>
          <w:i w:val="0"/>
          <w:lang w:val="el-GR"/>
        </w:rPr>
        <w:t xml:space="preserve">ρες μετά τη λήξη του </w:t>
      </w:r>
      <w:r w:rsidRPr="004C6925">
        <w:rPr>
          <w:i w:val="0"/>
          <w:lang w:val="el-GR"/>
        </w:rPr>
        <w:t>Συμβολαίου και θα αποδεσμευτεί από την Αναθέτουσα Αρχή αμέσως μετά τη λήξη της.</w:t>
      </w:r>
    </w:p>
    <w:p w:rsidR="00934321" w:rsidRPr="00274859" w:rsidRDefault="00934321" w:rsidP="003871B4">
      <w:pPr>
        <w:pStyle w:val="Heading1"/>
        <w:numPr>
          <w:ilvl w:val="0"/>
          <w:numId w:val="0"/>
        </w:numPr>
        <w:spacing w:before="120"/>
        <w:rPr>
          <w:rFonts w:cs="Arial"/>
          <w:sz w:val="22"/>
          <w:szCs w:val="22"/>
          <w:lang w:val="el-GR"/>
        </w:rPr>
      </w:pPr>
      <w:bookmarkStart w:id="51" w:name="_Toc320879906"/>
      <w:r w:rsidRPr="00274859">
        <w:rPr>
          <w:rFonts w:cs="Arial"/>
          <w:sz w:val="22"/>
          <w:szCs w:val="22"/>
          <w:lang w:val="el-GR"/>
        </w:rPr>
        <w:lastRenderedPageBreak/>
        <w:t xml:space="preserve">ΜΕΡΟΣ </w:t>
      </w:r>
      <w:r w:rsidRPr="00274859">
        <w:rPr>
          <w:rFonts w:cs="Arial"/>
          <w:sz w:val="22"/>
          <w:szCs w:val="22"/>
          <w:lang w:val="en-GB"/>
        </w:rPr>
        <w:t>B</w:t>
      </w:r>
      <w:r w:rsidRPr="00274859">
        <w:rPr>
          <w:rFonts w:cs="Arial"/>
          <w:sz w:val="22"/>
          <w:szCs w:val="22"/>
          <w:lang w:val="el-GR"/>
        </w:rPr>
        <w:t xml:space="preserve">: </w:t>
      </w:r>
      <w:r w:rsidR="001550CC" w:rsidRPr="00274859">
        <w:rPr>
          <w:rFonts w:cs="Arial"/>
          <w:sz w:val="22"/>
          <w:szCs w:val="22"/>
          <w:lang w:val="el-GR"/>
        </w:rPr>
        <w:t>ΣΥΜΦΩΝΙΑ</w:t>
      </w:r>
      <w:bookmarkEnd w:id="51"/>
    </w:p>
    <w:p w:rsidR="00CE3D63" w:rsidRPr="00274859" w:rsidRDefault="00CE3D63" w:rsidP="001B05DE">
      <w:pPr>
        <w:rPr>
          <w:rFonts w:cs="Arial"/>
          <w:i w:val="0"/>
          <w:szCs w:val="22"/>
          <w:lang w:val="el-GR"/>
        </w:rPr>
      </w:pPr>
    </w:p>
    <w:p w:rsidR="00274859" w:rsidRPr="00274859" w:rsidRDefault="00274859" w:rsidP="00274859">
      <w:pPr>
        <w:pStyle w:val="Heading2"/>
        <w:rPr>
          <w:rFonts w:cs="Arial"/>
          <w:i w:val="0"/>
          <w:sz w:val="22"/>
          <w:szCs w:val="22"/>
          <w:lang w:val="el-GR"/>
        </w:rPr>
      </w:pPr>
      <w:bookmarkStart w:id="52" w:name="_Toc290626110"/>
      <w:bookmarkStart w:id="53" w:name="_Ref290629587"/>
      <w:bookmarkStart w:id="54" w:name="_Toc320879907"/>
      <w:r w:rsidRPr="00274859">
        <w:rPr>
          <w:rFonts w:cs="Arial"/>
          <w:i w:val="0"/>
          <w:sz w:val="22"/>
          <w:szCs w:val="22"/>
          <w:lang w:val="el-GR"/>
        </w:rPr>
        <w:t xml:space="preserve">Συμφωνία Για Την Παραχώρηση Άδειας Χρήσης </w:t>
      </w:r>
      <w:r w:rsidR="001F5B64">
        <w:rPr>
          <w:rFonts w:cs="Arial"/>
          <w:i w:val="0"/>
          <w:sz w:val="22"/>
          <w:szCs w:val="22"/>
          <w:lang w:val="el-GR"/>
        </w:rPr>
        <w:t>Και Εκμετάλλευσης Της Καντίνας</w:t>
      </w:r>
      <w:r w:rsidR="00C24B74">
        <w:rPr>
          <w:rFonts w:cs="Arial"/>
          <w:i w:val="0"/>
          <w:sz w:val="22"/>
          <w:szCs w:val="22"/>
          <w:lang w:val="el-GR"/>
        </w:rPr>
        <w:t xml:space="preserve"> Του Δημοτικού Σταδίου </w:t>
      </w:r>
      <w:r w:rsidRPr="00274859">
        <w:rPr>
          <w:rFonts w:cs="Arial"/>
          <w:i w:val="0"/>
          <w:sz w:val="22"/>
          <w:szCs w:val="22"/>
          <w:lang w:val="el-GR"/>
        </w:rPr>
        <w:t xml:space="preserve"> </w:t>
      </w:r>
      <w:bookmarkEnd w:id="52"/>
      <w:bookmarkEnd w:id="53"/>
      <w:bookmarkEnd w:id="54"/>
      <w:r w:rsidR="001F5B64">
        <w:rPr>
          <w:rFonts w:cs="Arial"/>
          <w:i w:val="0"/>
          <w:sz w:val="22"/>
          <w:szCs w:val="22"/>
          <w:lang w:val="el-GR"/>
        </w:rPr>
        <w:t>Γεροσκήπου</w:t>
      </w:r>
    </w:p>
    <w:p w:rsidR="00274859" w:rsidRPr="00274859" w:rsidRDefault="00274859" w:rsidP="00274859">
      <w:pPr>
        <w:rPr>
          <w:rFonts w:cs="Arial"/>
          <w:i w:val="0"/>
          <w:szCs w:val="22"/>
          <w:lang w:val="el-GR"/>
        </w:rPr>
      </w:pPr>
    </w:p>
    <w:p w:rsidR="00274859" w:rsidRPr="00274859" w:rsidRDefault="00274859" w:rsidP="00274859">
      <w:pPr>
        <w:keepLines/>
        <w:rPr>
          <w:rFonts w:cs="Arial"/>
          <w:i w:val="0"/>
          <w:szCs w:val="22"/>
          <w:lang w:val="el-GR"/>
        </w:rPr>
      </w:pPr>
      <w:r w:rsidRPr="00274859">
        <w:rPr>
          <w:rFonts w:cs="Arial"/>
          <w:i w:val="0"/>
          <w:szCs w:val="22"/>
          <w:lang w:val="el-GR"/>
        </w:rPr>
        <w:t>Συμφωνία που έγιν</w:t>
      </w:r>
      <w:r w:rsidR="001F5B64">
        <w:rPr>
          <w:rFonts w:cs="Arial"/>
          <w:i w:val="0"/>
          <w:szCs w:val="22"/>
          <w:lang w:val="el-GR"/>
        </w:rPr>
        <w:t>ε στις …………</w:t>
      </w:r>
      <w:r w:rsidR="00DD5DCD">
        <w:rPr>
          <w:rFonts w:cs="Arial"/>
          <w:i w:val="0"/>
          <w:szCs w:val="22"/>
          <w:lang w:val="el-GR"/>
        </w:rPr>
        <w:t>…….</w:t>
      </w:r>
      <w:r w:rsidR="001F5B64">
        <w:rPr>
          <w:rFonts w:cs="Arial"/>
          <w:i w:val="0"/>
          <w:szCs w:val="22"/>
          <w:lang w:val="el-GR"/>
        </w:rPr>
        <w:t>ΜΕΤΑΞΥ του Δήμου Γεροσκήπου</w:t>
      </w:r>
      <w:r w:rsidRPr="00274859">
        <w:rPr>
          <w:rFonts w:cs="Arial"/>
          <w:i w:val="0"/>
          <w:szCs w:val="22"/>
          <w:lang w:val="el-GR"/>
        </w:rPr>
        <w:t xml:space="preserve"> (που στο εξής θα αναφέρεται ως "</w:t>
      </w:r>
      <w:r w:rsidRPr="00274859">
        <w:rPr>
          <w:rFonts w:cs="Arial"/>
          <w:i w:val="0"/>
          <w:szCs w:val="22"/>
        </w:rPr>
        <w:t>o</w:t>
      </w:r>
      <w:r w:rsidRPr="00274859">
        <w:rPr>
          <w:rFonts w:cs="Arial"/>
          <w:i w:val="0"/>
          <w:szCs w:val="22"/>
          <w:lang w:val="el-GR"/>
        </w:rPr>
        <w:t xml:space="preserve"> Δήμος", όρος που θα περιλαμβάνει τους διαδόχους και τους προς τούτο εξ</w:t>
      </w:r>
      <w:r w:rsidRPr="00274859">
        <w:rPr>
          <w:rFonts w:cs="Arial"/>
          <w:i w:val="0"/>
          <w:szCs w:val="22"/>
        </w:rPr>
        <w:t>o</w:t>
      </w:r>
      <w:r w:rsidRPr="00274859">
        <w:rPr>
          <w:rFonts w:cs="Arial"/>
          <w:i w:val="0"/>
          <w:szCs w:val="22"/>
          <w:lang w:val="el-GR"/>
        </w:rPr>
        <w:t>υσι</w:t>
      </w:r>
      <w:r w:rsidRPr="00274859">
        <w:rPr>
          <w:rFonts w:cs="Arial"/>
          <w:i w:val="0"/>
          <w:szCs w:val="22"/>
        </w:rPr>
        <w:t>o</w:t>
      </w:r>
      <w:r w:rsidRPr="00274859">
        <w:rPr>
          <w:rFonts w:cs="Arial"/>
          <w:i w:val="0"/>
          <w:szCs w:val="22"/>
          <w:lang w:val="el-GR"/>
        </w:rPr>
        <w:t>δ</w:t>
      </w:r>
      <w:r w:rsidRPr="00274859">
        <w:rPr>
          <w:rFonts w:cs="Arial"/>
          <w:i w:val="0"/>
          <w:szCs w:val="22"/>
        </w:rPr>
        <w:t>o</w:t>
      </w:r>
      <w:r w:rsidRPr="00274859">
        <w:rPr>
          <w:rFonts w:cs="Arial"/>
          <w:i w:val="0"/>
          <w:szCs w:val="22"/>
          <w:lang w:val="el-GR"/>
        </w:rPr>
        <w:t>τημέ</w:t>
      </w:r>
      <w:r w:rsidRPr="00274859">
        <w:rPr>
          <w:rFonts w:cs="Arial"/>
          <w:i w:val="0"/>
          <w:szCs w:val="22"/>
        </w:rPr>
        <w:t>vo</w:t>
      </w:r>
      <w:r w:rsidRPr="00274859">
        <w:rPr>
          <w:rFonts w:cs="Arial"/>
          <w:i w:val="0"/>
          <w:szCs w:val="22"/>
          <w:lang w:val="el-GR"/>
        </w:rPr>
        <w:t>υς υπαλλήλους του Δήμου) αφενό</w:t>
      </w:r>
      <w:r w:rsidR="001F5B64">
        <w:rPr>
          <w:rFonts w:cs="Arial"/>
          <w:i w:val="0"/>
          <w:szCs w:val="22"/>
          <w:lang w:val="el-GR"/>
        </w:rPr>
        <w:t>ς και κ………………</w:t>
      </w:r>
      <w:r w:rsidR="00DD5DCD">
        <w:rPr>
          <w:rFonts w:cs="Arial"/>
          <w:i w:val="0"/>
          <w:szCs w:val="22"/>
          <w:lang w:val="el-GR"/>
        </w:rPr>
        <w:t>…..…..</w:t>
      </w:r>
      <w:r w:rsidRPr="00274859">
        <w:rPr>
          <w:rFonts w:cs="Arial"/>
          <w:i w:val="0"/>
          <w:szCs w:val="22"/>
          <w:lang w:val="el-GR"/>
        </w:rPr>
        <w:t>(που στο εξής θα αναφέρονται ως "</w:t>
      </w:r>
      <w:r w:rsidRPr="00274859">
        <w:rPr>
          <w:rFonts w:cs="Arial"/>
          <w:i w:val="0"/>
          <w:szCs w:val="22"/>
        </w:rPr>
        <w:t>o</w:t>
      </w:r>
      <w:r w:rsidRPr="00274859">
        <w:rPr>
          <w:rFonts w:cs="Arial"/>
          <w:i w:val="0"/>
          <w:szCs w:val="22"/>
          <w:lang w:val="el-GR"/>
        </w:rPr>
        <w:t xml:space="preserve"> Αδειούχος") αφετέρου.</w:t>
      </w:r>
    </w:p>
    <w:p w:rsidR="00274859" w:rsidRPr="00274859" w:rsidRDefault="00274859" w:rsidP="00274859">
      <w:pPr>
        <w:keepLines/>
        <w:rPr>
          <w:rFonts w:cs="Arial"/>
          <w:i w:val="0"/>
          <w:szCs w:val="22"/>
          <w:lang w:val="el-GR"/>
        </w:rPr>
      </w:pPr>
    </w:p>
    <w:p w:rsidR="001F5B64" w:rsidRDefault="00274859" w:rsidP="00274859">
      <w:pPr>
        <w:keepLines/>
        <w:numPr>
          <w:ilvl w:val="0"/>
          <w:numId w:val="50"/>
        </w:numPr>
        <w:tabs>
          <w:tab w:val="clear" w:pos="720"/>
          <w:tab w:val="num" w:pos="567"/>
        </w:tabs>
        <w:overflowPunct/>
        <w:autoSpaceDE/>
        <w:autoSpaceDN/>
        <w:adjustRightInd/>
        <w:spacing w:after="120" w:line="240" w:lineRule="auto"/>
        <w:ind w:left="567" w:hanging="567"/>
        <w:textAlignment w:val="auto"/>
        <w:rPr>
          <w:rFonts w:cs="Arial"/>
          <w:i w:val="0"/>
          <w:szCs w:val="22"/>
          <w:lang w:val="el-GR"/>
        </w:rPr>
      </w:pPr>
      <w:r w:rsidRPr="001F5B64">
        <w:rPr>
          <w:rFonts w:cs="Arial"/>
          <w:i w:val="0"/>
          <w:szCs w:val="22"/>
          <w:lang w:val="el-GR"/>
        </w:rPr>
        <w:t xml:space="preserve">Έναντι της καταβολής του πιο κάτω </w:t>
      </w:r>
      <w:r w:rsidRPr="001F5B64">
        <w:rPr>
          <w:rFonts w:cs="Arial"/>
          <w:i w:val="0"/>
          <w:szCs w:val="22"/>
        </w:rPr>
        <w:t>o</w:t>
      </w:r>
      <w:r w:rsidRPr="001F5B64">
        <w:rPr>
          <w:rFonts w:cs="Arial"/>
          <w:i w:val="0"/>
          <w:szCs w:val="22"/>
          <w:lang w:val="el-GR"/>
        </w:rPr>
        <w:t>ριζ</w:t>
      </w:r>
      <w:r w:rsidRPr="001F5B64">
        <w:rPr>
          <w:rFonts w:cs="Arial"/>
          <w:i w:val="0"/>
          <w:szCs w:val="22"/>
        </w:rPr>
        <w:t>o</w:t>
      </w:r>
      <w:r w:rsidRPr="001F5B64">
        <w:rPr>
          <w:rFonts w:cs="Arial"/>
          <w:i w:val="0"/>
          <w:szCs w:val="22"/>
          <w:lang w:val="el-GR"/>
        </w:rPr>
        <w:t>μέ</w:t>
      </w:r>
      <w:r w:rsidRPr="001F5B64">
        <w:rPr>
          <w:rFonts w:cs="Arial"/>
          <w:i w:val="0"/>
          <w:szCs w:val="22"/>
        </w:rPr>
        <w:t>vo</w:t>
      </w:r>
      <w:r w:rsidRPr="001F5B64">
        <w:rPr>
          <w:rFonts w:cs="Arial"/>
          <w:i w:val="0"/>
          <w:szCs w:val="22"/>
          <w:lang w:val="el-GR"/>
        </w:rPr>
        <w:t xml:space="preserve">υ δικαιώματος άδειας χρήσης και της εκπλήρωσης όλων των πιο κάτω όρων και υποχρεώσεων από τον Αδειούχο, </w:t>
      </w:r>
      <w:r w:rsidRPr="001F5B64">
        <w:rPr>
          <w:rFonts w:cs="Arial"/>
          <w:i w:val="0"/>
          <w:szCs w:val="22"/>
        </w:rPr>
        <w:t>o</w:t>
      </w:r>
      <w:r w:rsidRPr="001F5B64">
        <w:rPr>
          <w:rFonts w:cs="Arial"/>
          <w:i w:val="0"/>
          <w:szCs w:val="22"/>
          <w:lang w:val="el-GR"/>
        </w:rPr>
        <w:t xml:space="preserve"> Δήμος παραχωρεί στον Αδειούχο την άδεια όπως α</w:t>
      </w:r>
      <w:r w:rsidR="001F5B64" w:rsidRPr="001F5B64">
        <w:rPr>
          <w:rFonts w:cs="Arial"/>
          <w:i w:val="0"/>
          <w:szCs w:val="22"/>
          <w:lang w:val="el-GR"/>
        </w:rPr>
        <w:t>υτός χρησιμοποιεί την  Κα</w:t>
      </w:r>
      <w:r w:rsidR="00C24B74">
        <w:rPr>
          <w:rFonts w:cs="Arial"/>
          <w:i w:val="0"/>
          <w:szCs w:val="22"/>
          <w:lang w:val="el-GR"/>
        </w:rPr>
        <w:t xml:space="preserve">ντίνα  στο Δημοτικό Στάδιο </w:t>
      </w:r>
      <w:r w:rsidR="001F5B64" w:rsidRPr="001F5B64">
        <w:rPr>
          <w:rFonts w:cs="Arial"/>
          <w:i w:val="0"/>
          <w:szCs w:val="22"/>
          <w:lang w:val="el-GR"/>
        </w:rPr>
        <w:t xml:space="preserve"> Γεροσκήπου.</w:t>
      </w:r>
      <w:r w:rsidRPr="001F5B64">
        <w:rPr>
          <w:rFonts w:cs="Arial"/>
          <w:i w:val="0"/>
          <w:szCs w:val="22"/>
          <w:lang w:val="el-GR"/>
        </w:rPr>
        <w:t xml:space="preserve"> </w:t>
      </w:r>
    </w:p>
    <w:p w:rsidR="00274859" w:rsidRPr="001F5B64" w:rsidRDefault="00274859" w:rsidP="00274859">
      <w:pPr>
        <w:keepLines/>
        <w:numPr>
          <w:ilvl w:val="0"/>
          <w:numId w:val="50"/>
        </w:numPr>
        <w:tabs>
          <w:tab w:val="clear" w:pos="720"/>
          <w:tab w:val="num" w:pos="567"/>
        </w:tabs>
        <w:overflowPunct/>
        <w:autoSpaceDE/>
        <w:autoSpaceDN/>
        <w:adjustRightInd/>
        <w:spacing w:after="120" w:line="240" w:lineRule="auto"/>
        <w:ind w:left="567" w:hanging="567"/>
        <w:textAlignment w:val="auto"/>
        <w:rPr>
          <w:rFonts w:cs="Arial"/>
          <w:i w:val="0"/>
          <w:szCs w:val="22"/>
          <w:lang w:val="el-GR"/>
        </w:rPr>
      </w:pPr>
      <w:r w:rsidRPr="001F5B64">
        <w:rPr>
          <w:rFonts w:cs="Arial"/>
          <w:i w:val="0"/>
          <w:szCs w:val="22"/>
          <w:lang w:val="el-GR"/>
        </w:rPr>
        <w:t xml:space="preserve">Η άδεια αυτή </w:t>
      </w:r>
      <w:r w:rsidR="001F5B64">
        <w:rPr>
          <w:rFonts w:cs="Arial"/>
          <w:i w:val="0"/>
          <w:szCs w:val="22"/>
          <w:lang w:val="el-GR"/>
        </w:rPr>
        <w:t>ισχύει για την περίοδο από τις ……………….</w:t>
      </w:r>
      <w:r w:rsidR="00881770">
        <w:rPr>
          <w:rFonts w:cs="Arial"/>
          <w:i w:val="0"/>
          <w:szCs w:val="22"/>
          <w:lang w:val="el-GR"/>
        </w:rPr>
        <w:t xml:space="preserve"> 2020</w:t>
      </w:r>
      <w:r w:rsidRPr="001F5B64">
        <w:rPr>
          <w:rFonts w:cs="Arial"/>
          <w:i w:val="0"/>
          <w:szCs w:val="22"/>
          <w:lang w:val="el-GR"/>
        </w:rPr>
        <w:t xml:space="preserve"> μέχρι τις </w:t>
      </w:r>
      <w:r w:rsidR="006231A0">
        <w:rPr>
          <w:rFonts w:cs="Arial"/>
          <w:i w:val="0"/>
          <w:szCs w:val="22"/>
          <w:lang w:val="el-GR"/>
        </w:rPr>
        <w:t>…………, 20</w:t>
      </w:r>
      <w:r w:rsidR="00881770" w:rsidRPr="00881770">
        <w:rPr>
          <w:rFonts w:cs="Arial"/>
          <w:i w:val="0"/>
          <w:szCs w:val="22"/>
          <w:lang w:val="el-GR"/>
        </w:rPr>
        <w:t>2</w:t>
      </w:r>
      <w:r w:rsidR="001F7E49">
        <w:rPr>
          <w:rFonts w:cs="Arial"/>
          <w:i w:val="0"/>
          <w:szCs w:val="22"/>
          <w:lang w:val="el-GR"/>
        </w:rPr>
        <w:t>2</w:t>
      </w:r>
      <w:r w:rsidRPr="001F5B64">
        <w:rPr>
          <w:rFonts w:cs="Arial"/>
          <w:i w:val="0"/>
          <w:szCs w:val="22"/>
          <w:lang w:val="el-GR"/>
        </w:rPr>
        <w:t>.</w:t>
      </w:r>
    </w:p>
    <w:p w:rsidR="00274859" w:rsidRPr="00274859" w:rsidRDefault="00274859" w:rsidP="00274859">
      <w:pPr>
        <w:keepLines/>
        <w:spacing w:after="120"/>
        <w:ind w:left="567"/>
        <w:rPr>
          <w:rFonts w:cs="Arial"/>
          <w:i w:val="0"/>
          <w:szCs w:val="22"/>
          <w:lang w:val="el-GR"/>
        </w:rPr>
      </w:pPr>
      <w:r w:rsidRPr="00274859">
        <w:rPr>
          <w:rFonts w:cs="Arial"/>
          <w:i w:val="0"/>
          <w:szCs w:val="22"/>
          <w:lang w:val="el-GR"/>
        </w:rPr>
        <w:t xml:space="preserve">Νοείται ότι </w:t>
      </w:r>
      <w:r w:rsidRPr="00274859">
        <w:rPr>
          <w:rFonts w:cs="Arial"/>
          <w:i w:val="0"/>
          <w:szCs w:val="22"/>
        </w:rPr>
        <w:t>o</w:t>
      </w:r>
      <w:r w:rsidRPr="00274859">
        <w:rPr>
          <w:rFonts w:cs="Arial"/>
          <w:i w:val="0"/>
          <w:szCs w:val="22"/>
          <w:lang w:val="el-GR"/>
        </w:rPr>
        <w:t xml:space="preserve"> Δήμος δύναται κατά την απόλυτο κρίση του, μετά από σχετική αίτηση του Αδειούχου, να παρατείνει την παραχωρούμενη άδεια για μια ακόμη περίοδο, με τους ίδιους όρους.</w:t>
      </w:r>
    </w:p>
    <w:p w:rsidR="00274859" w:rsidRPr="00274859" w:rsidRDefault="00274859" w:rsidP="00274859">
      <w:pPr>
        <w:keepLines/>
        <w:numPr>
          <w:ilvl w:val="0"/>
          <w:numId w:val="50"/>
        </w:numPr>
        <w:tabs>
          <w:tab w:val="clear" w:pos="720"/>
          <w:tab w:val="num" w:pos="567"/>
        </w:tabs>
        <w:overflowPunct/>
        <w:autoSpaceDE/>
        <w:autoSpaceDN/>
        <w:adjustRightInd/>
        <w:spacing w:after="120" w:line="240" w:lineRule="auto"/>
        <w:ind w:left="567" w:hanging="567"/>
        <w:textAlignment w:val="auto"/>
        <w:rPr>
          <w:rFonts w:cs="Arial"/>
          <w:i w:val="0"/>
          <w:szCs w:val="22"/>
          <w:lang w:val="el-GR"/>
        </w:rPr>
      </w:pPr>
      <w:r w:rsidRPr="00274859">
        <w:rPr>
          <w:rFonts w:cs="Arial"/>
          <w:i w:val="0"/>
          <w:szCs w:val="22"/>
          <w:lang w:val="el-GR"/>
        </w:rPr>
        <w:t>Το πληρωτέο από τον Αδειούχο δικαίωμα άδειας χρήσης για την παραχωρούμενη άδεια, θα</w:t>
      </w:r>
      <w:r w:rsidR="001F5B64">
        <w:rPr>
          <w:rFonts w:cs="Arial"/>
          <w:i w:val="0"/>
          <w:szCs w:val="22"/>
          <w:lang w:val="el-GR"/>
        </w:rPr>
        <w:t xml:space="preserve"> είναι €</w:t>
      </w:r>
      <w:r w:rsidR="00741C30">
        <w:rPr>
          <w:rFonts w:cs="Arial"/>
          <w:i w:val="0"/>
          <w:szCs w:val="22"/>
          <w:lang w:val="el-GR"/>
        </w:rPr>
        <w:t>………….. για την περίοδο ……….</w:t>
      </w:r>
      <w:r w:rsidR="00881770">
        <w:rPr>
          <w:rFonts w:cs="Arial"/>
          <w:i w:val="0"/>
          <w:szCs w:val="22"/>
          <w:lang w:val="el-GR"/>
        </w:rPr>
        <w:t>2020</w:t>
      </w:r>
      <w:r w:rsidRPr="00274859">
        <w:rPr>
          <w:rFonts w:cs="Arial"/>
          <w:i w:val="0"/>
          <w:szCs w:val="22"/>
          <w:lang w:val="el-GR"/>
        </w:rPr>
        <w:t xml:space="preserve"> μέχρι </w:t>
      </w:r>
      <w:r w:rsidR="00741C30">
        <w:rPr>
          <w:rFonts w:cs="Arial"/>
          <w:i w:val="0"/>
          <w:szCs w:val="22"/>
          <w:lang w:val="el-GR"/>
        </w:rPr>
        <w:t>………..</w:t>
      </w:r>
      <w:r w:rsidR="00881770">
        <w:rPr>
          <w:rFonts w:cs="Arial"/>
          <w:i w:val="0"/>
          <w:szCs w:val="22"/>
          <w:lang w:val="el-GR"/>
        </w:rPr>
        <w:t>202</w:t>
      </w:r>
      <w:r w:rsidR="001F7E49">
        <w:rPr>
          <w:rFonts w:cs="Arial"/>
          <w:i w:val="0"/>
          <w:szCs w:val="22"/>
          <w:lang w:val="el-GR"/>
        </w:rPr>
        <w:t>2</w:t>
      </w:r>
      <w:r w:rsidRPr="00274859">
        <w:rPr>
          <w:rFonts w:cs="Arial"/>
          <w:i w:val="0"/>
          <w:szCs w:val="22"/>
          <w:lang w:val="el-GR"/>
        </w:rPr>
        <w:t xml:space="preserve">, το οποίο θα πληρώνεται σε ίσες μηνιαίες δόσεις την πρώτη κάθε μήνα, </w:t>
      </w:r>
      <w:r w:rsidR="001F5B64">
        <w:rPr>
          <w:rFonts w:cs="Arial"/>
          <w:i w:val="0"/>
          <w:szCs w:val="22"/>
          <w:lang w:val="el-GR"/>
        </w:rPr>
        <w:t>της πρώτης δόσης πληρωτέας τις …</w:t>
      </w:r>
      <w:r w:rsidR="004E1881">
        <w:rPr>
          <w:rFonts w:cs="Arial"/>
          <w:i w:val="0"/>
          <w:szCs w:val="22"/>
          <w:lang w:val="el-GR"/>
        </w:rPr>
        <w:t>…………..</w:t>
      </w:r>
      <w:r w:rsidR="001F5B64">
        <w:rPr>
          <w:rFonts w:cs="Arial"/>
          <w:i w:val="0"/>
          <w:szCs w:val="22"/>
          <w:lang w:val="el-GR"/>
        </w:rPr>
        <w:t>..</w:t>
      </w:r>
      <w:r w:rsidR="00881770">
        <w:rPr>
          <w:rFonts w:cs="Arial"/>
          <w:i w:val="0"/>
          <w:szCs w:val="22"/>
          <w:lang w:val="el-GR"/>
        </w:rPr>
        <w:t>, 2020</w:t>
      </w:r>
      <w:r w:rsidRPr="00274859">
        <w:rPr>
          <w:rFonts w:cs="Arial"/>
          <w:i w:val="0"/>
          <w:szCs w:val="22"/>
          <w:lang w:val="el-GR"/>
        </w:rPr>
        <w:t>.</w:t>
      </w:r>
    </w:p>
    <w:p w:rsidR="00274859" w:rsidRPr="00274859" w:rsidRDefault="00274859" w:rsidP="00274859">
      <w:pPr>
        <w:keepLines/>
        <w:spacing w:after="120"/>
        <w:ind w:left="567"/>
        <w:rPr>
          <w:rFonts w:cs="Arial"/>
          <w:i w:val="0"/>
          <w:szCs w:val="22"/>
          <w:lang w:val="el-GR"/>
        </w:rPr>
      </w:pPr>
      <w:r w:rsidRPr="00274859">
        <w:rPr>
          <w:rFonts w:cs="Arial"/>
          <w:i w:val="0"/>
          <w:szCs w:val="22"/>
          <w:lang w:val="el-GR"/>
        </w:rPr>
        <w:t xml:space="preserve">Νοείται ότι αν </w:t>
      </w:r>
      <w:r w:rsidRPr="00274859">
        <w:rPr>
          <w:rFonts w:cs="Arial"/>
          <w:i w:val="0"/>
          <w:szCs w:val="22"/>
        </w:rPr>
        <w:t>o</w:t>
      </w:r>
      <w:r w:rsidRPr="00274859">
        <w:rPr>
          <w:rFonts w:cs="Arial"/>
          <w:i w:val="0"/>
          <w:szCs w:val="22"/>
          <w:lang w:val="el-GR"/>
        </w:rPr>
        <w:t xml:space="preserve"> Αδειούχος παραλείψει να καταβάλει προς το Δήμο οποιαδήποτε δόση μετά από παρέλευση δέκα (10) ημερών από της ημερομηνίας πληρωμής της δόσης αυτής και ανεξάρτητα από οποιαδήποτε άλλη πρόνοια της Συμφωνίας/Άδειας Χρήσης, αυτός υποχρεούται στην καταβολή τόκου προς εννέα τοις εκατό (9%) από της ημερομηνίας παράλειψης της πληρωμής.</w:t>
      </w:r>
    </w:p>
    <w:p w:rsidR="00274859" w:rsidRPr="00274859" w:rsidRDefault="00274859" w:rsidP="00274859">
      <w:pPr>
        <w:keepLines/>
        <w:numPr>
          <w:ilvl w:val="0"/>
          <w:numId w:val="50"/>
        </w:numPr>
        <w:tabs>
          <w:tab w:val="clear" w:pos="720"/>
          <w:tab w:val="num" w:pos="567"/>
        </w:tabs>
        <w:overflowPunct/>
        <w:autoSpaceDE/>
        <w:autoSpaceDN/>
        <w:adjustRightInd/>
        <w:spacing w:after="120" w:line="240" w:lineRule="auto"/>
        <w:ind w:left="567" w:hanging="567"/>
        <w:textAlignment w:val="auto"/>
        <w:rPr>
          <w:rFonts w:cs="Arial"/>
          <w:i w:val="0"/>
          <w:szCs w:val="22"/>
          <w:lang w:val="el-GR"/>
        </w:rPr>
      </w:pPr>
      <w:r w:rsidRPr="00274859">
        <w:rPr>
          <w:rFonts w:cs="Arial"/>
          <w:i w:val="0"/>
          <w:szCs w:val="22"/>
          <w:lang w:val="el-GR"/>
        </w:rPr>
        <w:t>Ο Αδειούχος υποχρεούται όπως εφαρμόζει πιστά τις πρ</w:t>
      </w:r>
      <w:r w:rsidR="007E3BA9">
        <w:rPr>
          <w:rFonts w:cs="Arial"/>
          <w:i w:val="0"/>
          <w:szCs w:val="22"/>
          <w:lang w:val="el-GR"/>
        </w:rPr>
        <w:t xml:space="preserve">όνοιες της </w:t>
      </w:r>
      <w:r w:rsidRPr="00274859">
        <w:rPr>
          <w:rFonts w:cs="Arial"/>
          <w:i w:val="0"/>
          <w:szCs w:val="22"/>
          <w:lang w:val="el-GR"/>
        </w:rPr>
        <w:t xml:space="preserve"> Νομοθεσίας και τις εκάστοτε προς τούτο υποδείξεις του Δήμου.</w:t>
      </w:r>
    </w:p>
    <w:p w:rsidR="00274859" w:rsidRPr="00274859" w:rsidRDefault="00274859" w:rsidP="00274859">
      <w:pPr>
        <w:keepLines/>
        <w:numPr>
          <w:ilvl w:val="0"/>
          <w:numId w:val="50"/>
        </w:numPr>
        <w:tabs>
          <w:tab w:val="clear" w:pos="720"/>
          <w:tab w:val="num" w:pos="567"/>
        </w:tabs>
        <w:overflowPunct/>
        <w:autoSpaceDE/>
        <w:autoSpaceDN/>
        <w:adjustRightInd/>
        <w:spacing w:after="120" w:line="240" w:lineRule="auto"/>
        <w:ind w:left="567" w:hanging="567"/>
        <w:textAlignment w:val="auto"/>
        <w:rPr>
          <w:rFonts w:cs="Arial"/>
          <w:i w:val="0"/>
          <w:szCs w:val="22"/>
          <w:lang w:val="el-GR"/>
        </w:rPr>
      </w:pPr>
      <w:r w:rsidRPr="00274859">
        <w:rPr>
          <w:rFonts w:cs="Arial"/>
          <w:i w:val="0"/>
          <w:szCs w:val="22"/>
          <w:lang w:val="el-GR"/>
        </w:rPr>
        <w:t>Ο Αδειούχος δεν θα χρησιμοποιεί τ</w:t>
      </w:r>
      <w:r w:rsidR="001F5B64">
        <w:rPr>
          <w:rFonts w:cs="Arial"/>
          <w:i w:val="0"/>
          <w:szCs w:val="22"/>
          <w:lang w:val="el-GR"/>
        </w:rPr>
        <w:t>ο ακίνητο παρά μόνο ως Καντίνα</w:t>
      </w:r>
      <w:r w:rsidRPr="00274859">
        <w:rPr>
          <w:rFonts w:cs="Arial"/>
          <w:i w:val="0"/>
          <w:szCs w:val="22"/>
          <w:lang w:val="el-GR"/>
        </w:rPr>
        <w:t>.</w:t>
      </w:r>
    </w:p>
    <w:p w:rsidR="00274859" w:rsidRPr="00274859" w:rsidRDefault="00274859" w:rsidP="00274859">
      <w:pPr>
        <w:keepLines/>
        <w:numPr>
          <w:ilvl w:val="1"/>
          <w:numId w:val="50"/>
        </w:numPr>
        <w:tabs>
          <w:tab w:val="clear" w:pos="1656"/>
          <w:tab w:val="num" w:pos="1276"/>
        </w:tabs>
        <w:overflowPunct/>
        <w:autoSpaceDE/>
        <w:autoSpaceDN/>
        <w:adjustRightInd/>
        <w:spacing w:after="120" w:line="240" w:lineRule="auto"/>
        <w:ind w:left="1276" w:hanging="709"/>
        <w:textAlignment w:val="auto"/>
        <w:rPr>
          <w:rFonts w:cs="Arial"/>
          <w:i w:val="0"/>
          <w:szCs w:val="22"/>
          <w:lang w:val="el-GR"/>
        </w:rPr>
      </w:pPr>
      <w:r w:rsidRPr="00274859">
        <w:rPr>
          <w:rFonts w:cs="Arial"/>
          <w:i w:val="0"/>
          <w:szCs w:val="22"/>
          <w:lang w:val="el-GR"/>
        </w:rPr>
        <w:t xml:space="preserve">Ο Αδειούχος δεν θα παραχωρεί την άδεια αυτή σε </w:t>
      </w:r>
      <w:r w:rsidRPr="00274859">
        <w:rPr>
          <w:rFonts w:cs="Arial"/>
          <w:i w:val="0"/>
          <w:szCs w:val="22"/>
        </w:rPr>
        <w:t>o</w:t>
      </w:r>
      <w:r w:rsidRPr="00274859">
        <w:rPr>
          <w:rFonts w:cs="Arial"/>
          <w:i w:val="0"/>
          <w:szCs w:val="22"/>
          <w:lang w:val="el-GR"/>
        </w:rPr>
        <w:t>π</w:t>
      </w:r>
      <w:r w:rsidRPr="00274859">
        <w:rPr>
          <w:rFonts w:cs="Arial"/>
          <w:i w:val="0"/>
          <w:szCs w:val="22"/>
        </w:rPr>
        <w:t>o</w:t>
      </w:r>
      <w:r w:rsidRPr="00274859">
        <w:rPr>
          <w:rFonts w:cs="Arial"/>
          <w:i w:val="0"/>
          <w:szCs w:val="22"/>
          <w:lang w:val="el-GR"/>
        </w:rPr>
        <w:t>ι</w:t>
      </w:r>
      <w:r w:rsidRPr="00274859">
        <w:rPr>
          <w:rFonts w:cs="Arial"/>
          <w:i w:val="0"/>
          <w:szCs w:val="22"/>
        </w:rPr>
        <w:t>o</w:t>
      </w:r>
      <w:r w:rsidRPr="00274859">
        <w:rPr>
          <w:rFonts w:cs="Arial"/>
          <w:i w:val="0"/>
          <w:szCs w:val="22"/>
          <w:lang w:val="el-GR"/>
        </w:rPr>
        <w:t>δήπ</w:t>
      </w:r>
      <w:r w:rsidRPr="00274859">
        <w:rPr>
          <w:rFonts w:cs="Arial"/>
          <w:i w:val="0"/>
          <w:szCs w:val="22"/>
        </w:rPr>
        <w:t>o</w:t>
      </w:r>
      <w:r w:rsidRPr="00274859">
        <w:rPr>
          <w:rFonts w:cs="Arial"/>
          <w:i w:val="0"/>
          <w:szCs w:val="22"/>
          <w:lang w:val="el-GR"/>
        </w:rPr>
        <w:t xml:space="preserve">τε πρόσωπο ούτε θα παραχωρεί ή εγκαταλείπει προς όφελος τρίτου </w:t>
      </w:r>
      <w:r w:rsidRPr="00274859">
        <w:rPr>
          <w:rFonts w:cs="Arial"/>
          <w:i w:val="0"/>
          <w:szCs w:val="22"/>
        </w:rPr>
        <w:t>o</w:t>
      </w:r>
      <w:r w:rsidRPr="00274859">
        <w:rPr>
          <w:rFonts w:cs="Arial"/>
          <w:i w:val="0"/>
          <w:szCs w:val="22"/>
          <w:lang w:val="el-GR"/>
        </w:rPr>
        <w:t>π</w:t>
      </w:r>
      <w:r w:rsidRPr="00274859">
        <w:rPr>
          <w:rFonts w:cs="Arial"/>
          <w:i w:val="0"/>
          <w:szCs w:val="22"/>
        </w:rPr>
        <w:t>o</w:t>
      </w:r>
      <w:r w:rsidRPr="00274859">
        <w:rPr>
          <w:rFonts w:cs="Arial"/>
          <w:i w:val="0"/>
          <w:szCs w:val="22"/>
          <w:lang w:val="el-GR"/>
        </w:rPr>
        <w:t>ι</w:t>
      </w:r>
      <w:r w:rsidRPr="00274859">
        <w:rPr>
          <w:rFonts w:cs="Arial"/>
          <w:i w:val="0"/>
          <w:szCs w:val="22"/>
        </w:rPr>
        <w:t>o</w:t>
      </w:r>
      <w:r w:rsidRPr="00274859">
        <w:rPr>
          <w:rFonts w:cs="Arial"/>
          <w:i w:val="0"/>
          <w:szCs w:val="22"/>
          <w:lang w:val="el-GR"/>
        </w:rPr>
        <w:t>δήπ</w:t>
      </w:r>
      <w:r w:rsidRPr="00274859">
        <w:rPr>
          <w:rFonts w:cs="Arial"/>
          <w:i w:val="0"/>
          <w:szCs w:val="22"/>
        </w:rPr>
        <w:t>o</w:t>
      </w:r>
      <w:r w:rsidRPr="00274859">
        <w:rPr>
          <w:rFonts w:cs="Arial"/>
          <w:i w:val="0"/>
          <w:szCs w:val="22"/>
          <w:lang w:val="el-GR"/>
        </w:rPr>
        <w:t>τε των δυνάμει της Συμφωνίας δικαιωμάτων του επί του ακινήτου ή μέρος αυτού, η δε άδεια αυτή είναι προσωπική για τον αδειούχο μόνο.</w:t>
      </w:r>
    </w:p>
    <w:p w:rsidR="00274859" w:rsidRPr="00274859" w:rsidRDefault="00274859" w:rsidP="00274859">
      <w:pPr>
        <w:keepLines/>
        <w:numPr>
          <w:ilvl w:val="1"/>
          <w:numId w:val="50"/>
        </w:numPr>
        <w:tabs>
          <w:tab w:val="clear" w:pos="1656"/>
          <w:tab w:val="num" w:pos="1276"/>
        </w:tabs>
        <w:overflowPunct/>
        <w:autoSpaceDE/>
        <w:autoSpaceDN/>
        <w:adjustRightInd/>
        <w:spacing w:after="120" w:line="240" w:lineRule="auto"/>
        <w:ind w:left="1276" w:hanging="709"/>
        <w:textAlignment w:val="auto"/>
        <w:rPr>
          <w:rFonts w:cs="Arial"/>
          <w:i w:val="0"/>
          <w:spacing w:val="-3"/>
          <w:szCs w:val="22"/>
          <w:lang w:val="el-GR"/>
        </w:rPr>
      </w:pPr>
      <w:r w:rsidRPr="00274859">
        <w:rPr>
          <w:rFonts w:cs="Arial"/>
          <w:i w:val="0"/>
          <w:szCs w:val="22"/>
          <w:lang w:val="el-GR"/>
        </w:rPr>
        <w:t xml:space="preserve">Ο Αδειούχος δεν θα εκχωρεί σε άλλο πρόσωπο </w:t>
      </w:r>
      <w:r w:rsidRPr="00274859">
        <w:rPr>
          <w:rFonts w:cs="Arial"/>
          <w:i w:val="0"/>
          <w:szCs w:val="22"/>
        </w:rPr>
        <w:t>o</w:t>
      </w:r>
      <w:r w:rsidRPr="00274859">
        <w:rPr>
          <w:rFonts w:cs="Arial"/>
          <w:i w:val="0"/>
          <w:szCs w:val="22"/>
          <w:lang w:val="el-GR"/>
        </w:rPr>
        <w:t>π</w:t>
      </w:r>
      <w:r w:rsidRPr="00274859">
        <w:rPr>
          <w:rFonts w:cs="Arial"/>
          <w:i w:val="0"/>
          <w:szCs w:val="22"/>
        </w:rPr>
        <w:t>o</w:t>
      </w:r>
      <w:r w:rsidRPr="00274859">
        <w:rPr>
          <w:rFonts w:cs="Arial"/>
          <w:i w:val="0"/>
          <w:szCs w:val="22"/>
          <w:lang w:val="el-GR"/>
        </w:rPr>
        <w:t>ι</w:t>
      </w:r>
      <w:r w:rsidRPr="00274859">
        <w:rPr>
          <w:rFonts w:cs="Arial"/>
          <w:i w:val="0"/>
          <w:szCs w:val="22"/>
        </w:rPr>
        <w:t>o</w:t>
      </w:r>
      <w:r w:rsidRPr="00274859">
        <w:rPr>
          <w:rFonts w:cs="Arial"/>
          <w:i w:val="0"/>
          <w:szCs w:val="22"/>
          <w:lang w:val="el-GR"/>
        </w:rPr>
        <w:t>δήπ</w:t>
      </w:r>
      <w:r w:rsidRPr="00274859">
        <w:rPr>
          <w:rFonts w:cs="Arial"/>
          <w:i w:val="0"/>
          <w:szCs w:val="22"/>
        </w:rPr>
        <w:t>o</w:t>
      </w:r>
      <w:r w:rsidRPr="00274859">
        <w:rPr>
          <w:rFonts w:cs="Arial"/>
          <w:i w:val="0"/>
          <w:szCs w:val="22"/>
          <w:lang w:val="el-GR"/>
        </w:rPr>
        <w:t>τε δικαίωμα ή όφελος το οποίο του παραχωρείται βάσει της Συμφωνίας αυτής.</w:t>
      </w:r>
    </w:p>
    <w:p w:rsidR="00274859" w:rsidRPr="00274859" w:rsidRDefault="00274859" w:rsidP="00274859">
      <w:pPr>
        <w:keepLines/>
        <w:numPr>
          <w:ilvl w:val="0"/>
          <w:numId w:val="50"/>
        </w:numPr>
        <w:tabs>
          <w:tab w:val="clear" w:pos="720"/>
          <w:tab w:val="left" w:pos="567"/>
        </w:tabs>
        <w:overflowPunct/>
        <w:autoSpaceDE/>
        <w:autoSpaceDN/>
        <w:adjustRightInd/>
        <w:spacing w:after="120" w:line="240" w:lineRule="auto"/>
        <w:ind w:left="567" w:hanging="567"/>
        <w:textAlignment w:val="auto"/>
        <w:rPr>
          <w:rFonts w:cs="Arial"/>
          <w:i w:val="0"/>
          <w:spacing w:val="-3"/>
          <w:szCs w:val="22"/>
          <w:lang w:val="el-GR"/>
        </w:rPr>
      </w:pPr>
      <w:r w:rsidRPr="00274859">
        <w:rPr>
          <w:rFonts w:cs="Arial"/>
          <w:i w:val="0"/>
          <w:szCs w:val="22"/>
          <w:lang w:val="el-GR"/>
        </w:rPr>
        <w:t>Ο Αδειο</w:t>
      </w:r>
      <w:r w:rsidR="001F5B64">
        <w:rPr>
          <w:rFonts w:cs="Arial"/>
          <w:i w:val="0"/>
          <w:szCs w:val="22"/>
          <w:lang w:val="el-GR"/>
        </w:rPr>
        <w:t xml:space="preserve">ύχος υποχρεούται να διατηρεί τις </w:t>
      </w:r>
      <w:r w:rsidR="00C24B74">
        <w:rPr>
          <w:rFonts w:cs="Arial"/>
          <w:i w:val="0"/>
          <w:szCs w:val="22"/>
          <w:lang w:val="el-GR"/>
        </w:rPr>
        <w:t xml:space="preserve"> εγκατάστασεις του Γηπέδου</w:t>
      </w:r>
      <w:r w:rsidRPr="00274859">
        <w:rPr>
          <w:rFonts w:cs="Arial"/>
          <w:i w:val="0"/>
          <w:szCs w:val="22"/>
          <w:lang w:val="el-GR"/>
        </w:rPr>
        <w:t xml:space="preserve"> σε καλή και </w:t>
      </w:r>
      <w:r w:rsidR="007E3BA9">
        <w:rPr>
          <w:rFonts w:cs="Arial"/>
          <w:i w:val="0"/>
          <w:szCs w:val="22"/>
          <w:lang w:val="el-GR"/>
        </w:rPr>
        <w:t xml:space="preserve">λειτουργήσιμη </w:t>
      </w:r>
      <w:r w:rsidRPr="00274859">
        <w:rPr>
          <w:rFonts w:cs="Arial"/>
          <w:i w:val="0"/>
          <w:szCs w:val="22"/>
          <w:lang w:val="el-GR"/>
        </w:rPr>
        <w:t xml:space="preserve"> κατάσταση με δικά του έξοδα και να πληρώνει</w:t>
      </w:r>
      <w:r w:rsidR="001F5B64">
        <w:rPr>
          <w:rFonts w:cs="Arial"/>
          <w:i w:val="0"/>
          <w:szCs w:val="22"/>
          <w:lang w:val="el-GR"/>
        </w:rPr>
        <w:t xml:space="preserve"> </w:t>
      </w:r>
      <w:r w:rsidR="00900335">
        <w:rPr>
          <w:rFonts w:cs="Arial"/>
          <w:i w:val="0"/>
          <w:szCs w:val="22"/>
          <w:lang w:val="el-GR"/>
        </w:rPr>
        <w:t>στο Δήμο κατ' αποκοπή ποσό € 1</w:t>
      </w:r>
      <w:r w:rsidR="007E3BA9">
        <w:rPr>
          <w:rFonts w:cs="Arial"/>
          <w:i w:val="0"/>
          <w:szCs w:val="22"/>
          <w:lang w:val="el-GR"/>
        </w:rPr>
        <w:t>0</w:t>
      </w:r>
      <w:r w:rsidRPr="00274859">
        <w:rPr>
          <w:rFonts w:cs="Arial"/>
          <w:i w:val="0"/>
          <w:szCs w:val="22"/>
          <w:lang w:val="el-GR"/>
        </w:rPr>
        <w:t xml:space="preserve"> το μήνα για την κατανάλωση νερού λόγω του ότι δεν υπάρχει ξεχωριστός μετρητής.  Ο Δήμος δεν θα έχει καμ</w:t>
      </w:r>
      <w:r w:rsidR="001F5B64">
        <w:rPr>
          <w:rFonts w:cs="Arial"/>
          <w:i w:val="0"/>
          <w:szCs w:val="22"/>
          <w:lang w:val="el-GR"/>
        </w:rPr>
        <w:t xml:space="preserve">ιά ευθύνη  αν τυχόν  διακοπεί  </w:t>
      </w:r>
      <w:r w:rsidRPr="00274859">
        <w:rPr>
          <w:rFonts w:cs="Arial"/>
          <w:i w:val="0"/>
          <w:szCs w:val="22"/>
          <w:lang w:val="el-GR"/>
        </w:rPr>
        <w:t xml:space="preserve"> η παροχή νερού</w:t>
      </w:r>
      <w:r w:rsidR="001F5B64">
        <w:rPr>
          <w:rFonts w:cs="Arial"/>
          <w:i w:val="0"/>
          <w:szCs w:val="22"/>
          <w:lang w:val="el-GR"/>
        </w:rPr>
        <w:t xml:space="preserve">  </w:t>
      </w:r>
      <w:r w:rsidRPr="00274859">
        <w:rPr>
          <w:rFonts w:cs="Arial"/>
          <w:i w:val="0"/>
          <w:szCs w:val="22"/>
          <w:lang w:val="el-GR"/>
        </w:rPr>
        <w:t>για οποιαδήποτε αιτία.</w:t>
      </w:r>
    </w:p>
    <w:p w:rsidR="00274859" w:rsidRPr="00274859" w:rsidRDefault="00274859" w:rsidP="00274859">
      <w:pPr>
        <w:keepLines/>
        <w:numPr>
          <w:ilvl w:val="0"/>
          <w:numId w:val="50"/>
        </w:numPr>
        <w:tabs>
          <w:tab w:val="clear" w:pos="720"/>
          <w:tab w:val="num" w:pos="567"/>
        </w:tabs>
        <w:overflowPunct/>
        <w:autoSpaceDE/>
        <w:autoSpaceDN/>
        <w:adjustRightInd/>
        <w:spacing w:after="120" w:line="240" w:lineRule="auto"/>
        <w:ind w:left="567" w:hanging="567"/>
        <w:textAlignment w:val="auto"/>
        <w:rPr>
          <w:rFonts w:cs="Arial"/>
          <w:i w:val="0"/>
          <w:szCs w:val="22"/>
          <w:lang w:val="el-GR"/>
        </w:rPr>
      </w:pPr>
      <w:r w:rsidRPr="00274859">
        <w:rPr>
          <w:rFonts w:cs="Arial"/>
          <w:i w:val="0"/>
          <w:szCs w:val="22"/>
          <w:lang w:val="el-GR"/>
        </w:rPr>
        <w:lastRenderedPageBreak/>
        <w:t>Ο Αδειούχος υποχρεούται όπως διατηρεί την ηλεκ</w:t>
      </w:r>
      <w:r w:rsidR="001F5B64">
        <w:rPr>
          <w:rFonts w:cs="Arial"/>
          <w:i w:val="0"/>
          <w:szCs w:val="22"/>
          <w:lang w:val="el-GR"/>
        </w:rPr>
        <w:t>τρική εγκατάσταση της Καντίνας</w:t>
      </w:r>
      <w:r w:rsidRPr="00274859">
        <w:rPr>
          <w:rFonts w:cs="Arial"/>
          <w:i w:val="0"/>
          <w:szCs w:val="22"/>
          <w:lang w:val="el-GR"/>
        </w:rPr>
        <w:t xml:space="preserve"> σε καλή και λειτουργήσιμη κατάσταση με δικά του έξοδα.  Επειδή δεν υπάρχει ξεχωριστός μετρητής για την καταγραφή της ηλεκτ</w:t>
      </w:r>
      <w:r w:rsidR="001F5B64">
        <w:rPr>
          <w:rFonts w:cs="Arial"/>
          <w:i w:val="0"/>
          <w:szCs w:val="22"/>
          <w:lang w:val="el-GR"/>
        </w:rPr>
        <w:t>ρικής κατανάλωσης της καντίνας</w:t>
      </w:r>
      <w:r w:rsidRPr="00274859">
        <w:rPr>
          <w:rFonts w:cs="Arial"/>
          <w:i w:val="0"/>
          <w:szCs w:val="22"/>
          <w:lang w:val="el-GR"/>
        </w:rPr>
        <w:t xml:space="preserve">, </w:t>
      </w:r>
      <w:r w:rsidRPr="00274859">
        <w:rPr>
          <w:rFonts w:cs="Arial"/>
          <w:i w:val="0"/>
          <w:szCs w:val="22"/>
        </w:rPr>
        <w:t>o</w:t>
      </w:r>
      <w:r w:rsidRPr="00274859">
        <w:rPr>
          <w:rFonts w:cs="Arial"/>
          <w:i w:val="0"/>
          <w:szCs w:val="22"/>
          <w:lang w:val="el-GR"/>
        </w:rPr>
        <w:t xml:space="preserve"> Αδειούχος θα πληρώνει στο Δήμο </w:t>
      </w:r>
      <w:r w:rsidR="00310359">
        <w:rPr>
          <w:rFonts w:cs="Arial"/>
          <w:i w:val="0"/>
          <w:szCs w:val="22"/>
          <w:lang w:val="el-GR"/>
        </w:rPr>
        <w:t>κατ'</w:t>
      </w:r>
      <w:r w:rsidR="00447B63">
        <w:rPr>
          <w:rFonts w:cs="Arial"/>
          <w:i w:val="0"/>
          <w:szCs w:val="22"/>
          <w:lang w:val="el-GR"/>
        </w:rPr>
        <w:t xml:space="preserve"> αποκοπή ποσό €2</w:t>
      </w:r>
      <w:r w:rsidR="007E3BA9">
        <w:rPr>
          <w:rFonts w:cs="Arial"/>
          <w:i w:val="0"/>
          <w:szCs w:val="22"/>
          <w:lang w:val="el-GR"/>
        </w:rPr>
        <w:t>0</w:t>
      </w:r>
      <w:r w:rsidRPr="00274859">
        <w:rPr>
          <w:rFonts w:cs="Arial"/>
          <w:i w:val="0"/>
          <w:szCs w:val="22"/>
          <w:lang w:val="el-GR"/>
        </w:rPr>
        <w:t xml:space="preserve"> το μήνα για την κατανάλωση ηλεκτρικού ρεύματος από τις ηλ</w:t>
      </w:r>
      <w:r w:rsidR="001F5B64">
        <w:rPr>
          <w:rFonts w:cs="Arial"/>
          <w:i w:val="0"/>
          <w:szCs w:val="22"/>
          <w:lang w:val="el-GR"/>
        </w:rPr>
        <w:t>εκτρικές συσκευές της καντίνας</w:t>
      </w:r>
      <w:r w:rsidRPr="00274859">
        <w:rPr>
          <w:rFonts w:cs="Arial"/>
          <w:i w:val="0"/>
          <w:szCs w:val="22"/>
          <w:lang w:val="el-GR"/>
        </w:rPr>
        <w:t xml:space="preserve">.  Ενδεικτικά αναφέρεται ότι </w:t>
      </w:r>
      <w:r w:rsidRPr="00274859">
        <w:rPr>
          <w:rFonts w:cs="Arial"/>
          <w:i w:val="0"/>
          <w:szCs w:val="22"/>
        </w:rPr>
        <w:t>o</w:t>
      </w:r>
      <w:r w:rsidRPr="00274859">
        <w:rPr>
          <w:rFonts w:cs="Arial"/>
          <w:i w:val="0"/>
          <w:szCs w:val="22"/>
          <w:lang w:val="el-GR"/>
        </w:rPr>
        <w:t xml:space="preserve"> Αδειούχος θα αγοράσει και θα τοποθετήσει με δικά του έξοδα τις ακόλουθες ηλεκτρικές συσκευές: </w:t>
      </w:r>
    </w:p>
    <w:p w:rsidR="00274859" w:rsidRPr="00274859" w:rsidRDefault="001F5B64" w:rsidP="00274859">
      <w:pPr>
        <w:keepLines/>
        <w:numPr>
          <w:ilvl w:val="1"/>
          <w:numId w:val="50"/>
        </w:numPr>
        <w:tabs>
          <w:tab w:val="clear" w:pos="1656"/>
          <w:tab w:val="num" w:pos="1276"/>
        </w:tabs>
        <w:overflowPunct/>
        <w:autoSpaceDE/>
        <w:autoSpaceDN/>
        <w:adjustRightInd/>
        <w:spacing w:after="120" w:line="240" w:lineRule="auto"/>
        <w:ind w:left="1276" w:hanging="709"/>
        <w:textAlignment w:val="auto"/>
        <w:rPr>
          <w:rFonts w:cs="Arial"/>
          <w:i w:val="0"/>
          <w:szCs w:val="22"/>
        </w:rPr>
      </w:pPr>
      <w:r>
        <w:rPr>
          <w:rFonts w:cs="Arial"/>
          <w:i w:val="0"/>
          <w:szCs w:val="22"/>
        </w:rPr>
        <w:t xml:space="preserve">Ψυγείο </w:t>
      </w:r>
      <w:r w:rsidR="00274859" w:rsidRPr="00274859">
        <w:rPr>
          <w:rFonts w:cs="Arial"/>
          <w:i w:val="0"/>
          <w:szCs w:val="22"/>
        </w:rPr>
        <w:t xml:space="preserve"> αναψυκτικών</w:t>
      </w:r>
    </w:p>
    <w:p w:rsidR="00274859" w:rsidRPr="00274859" w:rsidRDefault="00274859" w:rsidP="00274859">
      <w:pPr>
        <w:keepLines/>
        <w:numPr>
          <w:ilvl w:val="1"/>
          <w:numId w:val="50"/>
        </w:numPr>
        <w:tabs>
          <w:tab w:val="clear" w:pos="1656"/>
          <w:tab w:val="num" w:pos="1276"/>
        </w:tabs>
        <w:overflowPunct/>
        <w:autoSpaceDE/>
        <w:autoSpaceDN/>
        <w:adjustRightInd/>
        <w:spacing w:after="120" w:line="240" w:lineRule="auto"/>
        <w:ind w:left="1276" w:hanging="709"/>
        <w:textAlignment w:val="auto"/>
        <w:rPr>
          <w:rFonts w:cs="Arial"/>
          <w:i w:val="0"/>
          <w:szCs w:val="22"/>
        </w:rPr>
      </w:pPr>
      <w:r w:rsidRPr="00274859">
        <w:rPr>
          <w:rFonts w:cs="Arial"/>
          <w:i w:val="0"/>
          <w:szCs w:val="22"/>
        </w:rPr>
        <w:t>Ψυγείο παγωτού</w:t>
      </w:r>
    </w:p>
    <w:p w:rsidR="00274859" w:rsidRPr="00274859" w:rsidRDefault="00274859" w:rsidP="00274859">
      <w:pPr>
        <w:keepLines/>
        <w:numPr>
          <w:ilvl w:val="1"/>
          <w:numId w:val="50"/>
        </w:numPr>
        <w:tabs>
          <w:tab w:val="clear" w:pos="1656"/>
          <w:tab w:val="num" w:pos="1276"/>
        </w:tabs>
        <w:overflowPunct/>
        <w:autoSpaceDE/>
        <w:autoSpaceDN/>
        <w:adjustRightInd/>
        <w:spacing w:after="120" w:line="240" w:lineRule="auto"/>
        <w:ind w:left="1276" w:hanging="709"/>
        <w:textAlignment w:val="auto"/>
        <w:rPr>
          <w:rFonts w:cs="Arial"/>
          <w:i w:val="0"/>
          <w:szCs w:val="22"/>
        </w:rPr>
      </w:pPr>
      <w:r w:rsidRPr="00274859">
        <w:rPr>
          <w:rFonts w:cs="Arial"/>
          <w:i w:val="0"/>
          <w:szCs w:val="22"/>
        </w:rPr>
        <w:t>Φούρνο μικροκυμάτων</w:t>
      </w:r>
    </w:p>
    <w:p w:rsidR="00274859" w:rsidRPr="00274859" w:rsidRDefault="00274859" w:rsidP="00274859">
      <w:pPr>
        <w:keepLines/>
        <w:numPr>
          <w:ilvl w:val="1"/>
          <w:numId w:val="50"/>
        </w:numPr>
        <w:tabs>
          <w:tab w:val="clear" w:pos="1656"/>
          <w:tab w:val="num" w:pos="1276"/>
        </w:tabs>
        <w:overflowPunct/>
        <w:autoSpaceDE/>
        <w:autoSpaceDN/>
        <w:adjustRightInd/>
        <w:spacing w:after="120" w:line="240" w:lineRule="auto"/>
        <w:ind w:left="1276" w:hanging="709"/>
        <w:textAlignment w:val="auto"/>
        <w:rPr>
          <w:rFonts w:cs="Arial"/>
          <w:i w:val="0"/>
          <w:szCs w:val="22"/>
        </w:rPr>
      </w:pPr>
      <w:r w:rsidRPr="00274859">
        <w:rPr>
          <w:rFonts w:cs="Arial"/>
          <w:i w:val="0"/>
          <w:szCs w:val="22"/>
        </w:rPr>
        <w:t>Ψηστιέρες</w:t>
      </w:r>
    </w:p>
    <w:p w:rsidR="00274859" w:rsidRPr="001F5B64" w:rsidRDefault="00274859" w:rsidP="001F5B64">
      <w:pPr>
        <w:keepLines/>
        <w:numPr>
          <w:ilvl w:val="1"/>
          <w:numId w:val="50"/>
        </w:numPr>
        <w:tabs>
          <w:tab w:val="clear" w:pos="1656"/>
          <w:tab w:val="num" w:pos="1276"/>
        </w:tabs>
        <w:overflowPunct/>
        <w:autoSpaceDE/>
        <w:autoSpaceDN/>
        <w:adjustRightInd/>
        <w:spacing w:after="120" w:line="240" w:lineRule="auto"/>
        <w:ind w:left="1276" w:hanging="709"/>
        <w:textAlignment w:val="auto"/>
        <w:rPr>
          <w:rFonts w:cs="Arial"/>
          <w:i w:val="0"/>
          <w:szCs w:val="22"/>
          <w:lang w:val="el-GR"/>
        </w:rPr>
      </w:pPr>
      <w:r w:rsidRPr="00274859">
        <w:rPr>
          <w:rFonts w:cs="Arial"/>
          <w:i w:val="0"/>
          <w:szCs w:val="22"/>
          <w:lang w:val="el-GR"/>
        </w:rPr>
        <w:t>Μηχανές για καφέ, νεσκαφέ κλπ.</w:t>
      </w:r>
    </w:p>
    <w:p w:rsidR="00274859" w:rsidRPr="00274859" w:rsidRDefault="00274859" w:rsidP="00274859">
      <w:pPr>
        <w:keepLines/>
        <w:numPr>
          <w:ilvl w:val="1"/>
          <w:numId w:val="50"/>
        </w:numPr>
        <w:tabs>
          <w:tab w:val="clear" w:pos="1656"/>
          <w:tab w:val="num" w:pos="1276"/>
        </w:tabs>
        <w:overflowPunct/>
        <w:autoSpaceDE/>
        <w:autoSpaceDN/>
        <w:adjustRightInd/>
        <w:spacing w:after="120" w:line="240" w:lineRule="auto"/>
        <w:ind w:left="1276" w:hanging="709"/>
        <w:textAlignment w:val="auto"/>
        <w:rPr>
          <w:rFonts w:cs="Arial"/>
          <w:i w:val="0"/>
          <w:szCs w:val="22"/>
          <w:lang w:val="el-GR"/>
        </w:rPr>
      </w:pPr>
      <w:r w:rsidRPr="00274859">
        <w:rPr>
          <w:rFonts w:cs="Arial"/>
          <w:i w:val="0"/>
          <w:szCs w:val="22"/>
          <w:lang w:val="el-GR"/>
        </w:rPr>
        <w:t>Οποιαδήποτε άλλη συσκευή ηλεκτρική ή μη την οποία κατά  την κρίση του θα είναι απαραίτητη για την καλύτερη διεξαγωγή της εργασίας του Αδειούχου.</w:t>
      </w:r>
    </w:p>
    <w:p w:rsidR="00274859" w:rsidRPr="00274859" w:rsidRDefault="00274859" w:rsidP="00274859">
      <w:pPr>
        <w:keepLines/>
        <w:spacing w:after="120"/>
        <w:ind w:left="1276"/>
        <w:rPr>
          <w:rFonts w:cs="Arial"/>
          <w:i w:val="0"/>
          <w:szCs w:val="22"/>
          <w:lang w:val="el-GR"/>
        </w:rPr>
      </w:pPr>
      <w:r w:rsidRPr="00274859">
        <w:rPr>
          <w:rFonts w:cs="Arial"/>
          <w:i w:val="0"/>
          <w:szCs w:val="22"/>
          <w:lang w:val="el-GR"/>
        </w:rPr>
        <w:t xml:space="preserve">Οι πιο πάνω συσκευές είναι ενδεικτικές και μπορεί </w:t>
      </w:r>
      <w:r w:rsidRPr="00274859">
        <w:rPr>
          <w:rFonts w:cs="Arial"/>
          <w:i w:val="0"/>
          <w:szCs w:val="22"/>
        </w:rPr>
        <w:t>o</w:t>
      </w:r>
      <w:r w:rsidRPr="00274859">
        <w:rPr>
          <w:rFonts w:cs="Arial"/>
          <w:i w:val="0"/>
          <w:szCs w:val="22"/>
          <w:lang w:val="el-GR"/>
        </w:rPr>
        <w:t xml:space="preserve"> Αδειούχος να τοποθετήσει λιγότερες ή περισσότερες, κατόπιν έγκρισης του Δήμου, γιατί </w:t>
      </w:r>
      <w:r w:rsidRPr="00274859">
        <w:rPr>
          <w:rFonts w:cs="Arial"/>
          <w:i w:val="0"/>
          <w:szCs w:val="22"/>
        </w:rPr>
        <w:t>o</w:t>
      </w:r>
      <w:r w:rsidRPr="00274859">
        <w:rPr>
          <w:rFonts w:cs="Arial"/>
          <w:i w:val="0"/>
          <w:szCs w:val="22"/>
          <w:lang w:val="el-GR"/>
        </w:rPr>
        <w:t xml:space="preserve"> χώρος είναι περιορισμένος.  Οι συσκευές είναι περιουσία του Αδειούχου και θα μετακινηθούν όταν τερματισθεί η Άδεια εκμετάλ</w:t>
      </w:r>
      <w:r w:rsidR="001F5B64">
        <w:rPr>
          <w:rFonts w:cs="Arial"/>
          <w:i w:val="0"/>
          <w:szCs w:val="22"/>
          <w:lang w:val="el-GR"/>
        </w:rPr>
        <w:t>λευσης και χρήσης της Καντίνας</w:t>
      </w:r>
      <w:r w:rsidRPr="00274859">
        <w:rPr>
          <w:rFonts w:cs="Arial"/>
          <w:i w:val="0"/>
          <w:szCs w:val="22"/>
          <w:lang w:val="el-GR"/>
        </w:rPr>
        <w:t>.</w:t>
      </w:r>
    </w:p>
    <w:p w:rsidR="00274859" w:rsidRPr="00274859" w:rsidRDefault="00274859" w:rsidP="00274859">
      <w:pPr>
        <w:keepLines/>
        <w:spacing w:after="120"/>
        <w:ind w:left="1276"/>
        <w:rPr>
          <w:rFonts w:cs="Arial"/>
          <w:i w:val="0"/>
          <w:szCs w:val="22"/>
          <w:lang w:val="el-GR"/>
        </w:rPr>
      </w:pPr>
      <w:r w:rsidRPr="00274859">
        <w:rPr>
          <w:rFonts w:cs="Arial"/>
          <w:i w:val="0"/>
          <w:szCs w:val="22"/>
          <w:lang w:val="el-GR"/>
        </w:rPr>
        <w:t>Ο Δήμος δεν θα έχει καμιά ευθύνη αν η ηλεκτρική εγκατάσταση υποστεί οποιαδήποτε βλάβη ή διακοπεί η παροχή ηλεκτρικού ρεύματος στο ακίνητο για οποιαδήποτε αιτία.</w:t>
      </w:r>
    </w:p>
    <w:p w:rsidR="00274859" w:rsidRPr="00274859" w:rsidRDefault="00274859" w:rsidP="00274859">
      <w:pPr>
        <w:keepLines/>
        <w:numPr>
          <w:ilvl w:val="0"/>
          <w:numId w:val="50"/>
        </w:numPr>
        <w:tabs>
          <w:tab w:val="clear" w:pos="720"/>
          <w:tab w:val="num" w:pos="567"/>
        </w:tabs>
        <w:overflowPunct/>
        <w:autoSpaceDE/>
        <w:autoSpaceDN/>
        <w:adjustRightInd/>
        <w:spacing w:after="120" w:line="240" w:lineRule="auto"/>
        <w:ind w:left="567" w:hanging="567"/>
        <w:textAlignment w:val="auto"/>
        <w:rPr>
          <w:rFonts w:cs="Arial"/>
          <w:i w:val="0"/>
          <w:szCs w:val="22"/>
          <w:lang w:val="el-GR"/>
        </w:rPr>
      </w:pPr>
      <w:r w:rsidRPr="00274859">
        <w:rPr>
          <w:rFonts w:cs="Arial"/>
          <w:i w:val="0"/>
          <w:szCs w:val="22"/>
          <w:lang w:val="el-GR"/>
        </w:rPr>
        <w:t>Ο Αδειούχος υποχρεούται όπως καταβάλλει όλα τα σχετικά με την τηλεφωνική εγκατάσταση/χρήση τέλη.</w:t>
      </w:r>
    </w:p>
    <w:p w:rsidR="00274859" w:rsidRPr="00274859" w:rsidRDefault="00274859" w:rsidP="00274859">
      <w:pPr>
        <w:keepLines/>
        <w:numPr>
          <w:ilvl w:val="0"/>
          <w:numId w:val="50"/>
        </w:numPr>
        <w:tabs>
          <w:tab w:val="clear" w:pos="720"/>
          <w:tab w:val="num" w:pos="567"/>
        </w:tabs>
        <w:overflowPunct/>
        <w:autoSpaceDE/>
        <w:autoSpaceDN/>
        <w:adjustRightInd/>
        <w:spacing w:after="120" w:line="240" w:lineRule="auto"/>
        <w:ind w:left="567" w:hanging="567"/>
        <w:textAlignment w:val="auto"/>
        <w:rPr>
          <w:rFonts w:cs="Arial"/>
          <w:i w:val="0"/>
          <w:szCs w:val="22"/>
          <w:lang w:val="el-GR"/>
        </w:rPr>
      </w:pPr>
      <w:r w:rsidRPr="00274859">
        <w:rPr>
          <w:rFonts w:cs="Arial"/>
          <w:i w:val="0"/>
          <w:szCs w:val="22"/>
          <w:lang w:val="el-GR"/>
        </w:rPr>
        <w:t xml:space="preserve">Ο Αδειούχος δεν θα δικαιούται να προβαίνει σε οποιαδήποτε μετατροπή του ακινήτου ή σε οποιαδήποτε προσθήκη σε αυτό χωρίς την προηγούμενη γραπτή έγκριση του Δήμου.  Κάθε τέτοια προσθήκη ή εγκατάσταση ή καλυτέρευση θα ανήκει στο Δήμο.  Σε περίπτωση παράβασης του όρου αυτού από τον Αδειούχο </w:t>
      </w:r>
      <w:r w:rsidRPr="00274859">
        <w:rPr>
          <w:rFonts w:cs="Arial"/>
          <w:i w:val="0"/>
          <w:szCs w:val="22"/>
        </w:rPr>
        <w:t>o</w:t>
      </w:r>
      <w:r w:rsidRPr="00274859">
        <w:rPr>
          <w:rFonts w:cs="Arial"/>
          <w:i w:val="0"/>
          <w:szCs w:val="22"/>
          <w:lang w:val="el-GR"/>
        </w:rPr>
        <w:t xml:space="preserve"> Δήμος θα δικαιούται χωρίς επηρεασμό των άλλων δικαιωμάτων του, δυνάμει της Συμφωνίας αυτής, να ζητήσει όπως </w:t>
      </w:r>
      <w:r w:rsidRPr="00274859">
        <w:rPr>
          <w:rFonts w:cs="Arial"/>
          <w:i w:val="0"/>
          <w:szCs w:val="22"/>
        </w:rPr>
        <w:t>o</w:t>
      </w:r>
      <w:r w:rsidRPr="00274859">
        <w:rPr>
          <w:rFonts w:cs="Arial"/>
          <w:i w:val="0"/>
          <w:szCs w:val="22"/>
          <w:lang w:val="el-GR"/>
        </w:rPr>
        <w:t xml:space="preserve"> Αδειούχος επαναφέρει με δικά του έξοδα το ακίνητο στη ίδια κατάσταση που βρισκόταν προηγουμένως.</w:t>
      </w:r>
    </w:p>
    <w:p w:rsidR="00274859" w:rsidRPr="00274859" w:rsidRDefault="00274859" w:rsidP="00274859">
      <w:pPr>
        <w:keepLines/>
        <w:numPr>
          <w:ilvl w:val="0"/>
          <w:numId w:val="50"/>
        </w:numPr>
        <w:tabs>
          <w:tab w:val="clear" w:pos="720"/>
          <w:tab w:val="num" w:pos="567"/>
        </w:tabs>
        <w:overflowPunct/>
        <w:autoSpaceDE/>
        <w:autoSpaceDN/>
        <w:adjustRightInd/>
        <w:spacing w:after="120" w:line="240" w:lineRule="auto"/>
        <w:ind w:left="567" w:hanging="567"/>
        <w:textAlignment w:val="auto"/>
        <w:rPr>
          <w:rFonts w:cs="Arial"/>
          <w:i w:val="0"/>
          <w:szCs w:val="22"/>
        </w:rPr>
      </w:pPr>
      <w:r w:rsidRPr="00274859">
        <w:rPr>
          <w:rFonts w:cs="Arial"/>
          <w:i w:val="0"/>
          <w:szCs w:val="22"/>
        </w:rPr>
        <w:t>O Αδειούχος υποχρεούται όπως:</w:t>
      </w:r>
    </w:p>
    <w:p w:rsidR="00A507E3" w:rsidRDefault="00A507E3" w:rsidP="00274859">
      <w:pPr>
        <w:keepLines/>
        <w:numPr>
          <w:ilvl w:val="1"/>
          <w:numId w:val="50"/>
        </w:numPr>
        <w:tabs>
          <w:tab w:val="clear" w:pos="1656"/>
          <w:tab w:val="num" w:pos="1276"/>
        </w:tabs>
        <w:overflowPunct/>
        <w:autoSpaceDE/>
        <w:autoSpaceDN/>
        <w:adjustRightInd/>
        <w:spacing w:after="120" w:line="240" w:lineRule="auto"/>
        <w:ind w:left="1276" w:hanging="709"/>
        <w:textAlignment w:val="auto"/>
        <w:rPr>
          <w:rFonts w:cs="Arial"/>
          <w:i w:val="0"/>
          <w:szCs w:val="22"/>
          <w:lang w:val="el-GR"/>
        </w:rPr>
      </w:pPr>
      <w:r w:rsidRPr="00A507E3">
        <w:rPr>
          <w:rFonts w:cs="Arial"/>
          <w:i w:val="0"/>
          <w:szCs w:val="22"/>
          <w:lang w:val="el-GR"/>
        </w:rPr>
        <w:t>διατηρεί την καντίνα</w:t>
      </w:r>
      <w:r w:rsidR="00274859" w:rsidRPr="00A507E3">
        <w:rPr>
          <w:rFonts w:cs="Arial"/>
          <w:i w:val="0"/>
          <w:szCs w:val="22"/>
          <w:lang w:val="el-GR"/>
        </w:rPr>
        <w:t xml:space="preserve"> και τους ανοικτούς χώρους καθαρούς από γενικής και υγειονομικής απόψεως με δικά του έξοδα και γενικά δίδει μεγάλη έμφαση στον ευπρεπι</w:t>
      </w:r>
      <w:r w:rsidRPr="00A507E3">
        <w:rPr>
          <w:rFonts w:cs="Arial"/>
          <w:i w:val="0"/>
          <w:szCs w:val="22"/>
          <w:lang w:val="el-GR"/>
        </w:rPr>
        <w:t>σμό και καθαριότητα του χώρου</w:t>
      </w:r>
      <w:r w:rsidR="00274859" w:rsidRPr="00A507E3">
        <w:rPr>
          <w:rFonts w:cs="Arial"/>
          <w:i w:val="0"/>
          <w:szCs w:val="22"/>
          <w:lang w:val="el-GR"/>
        </w:rPr>
        <w:t xml:space="preserve"> σύμφωνα με τις υποδείξεις και προς ικανοποίηση του Δήμου ή του εκπροσώπου του.  </w:t>
      </w:r>
    </w:p>
    <w:p w:rsidR="00274859" w:rsidRPr="00274859" w:rsidRDefault="00A507E3" w:rsidP="00274859">
      <w:pPr>
        <w:keepLines/>
        <w:numPr>
          <w:ilvl w:val="1"/>
          <w:numId w:val="50"/>
        </w:numPr>
        <w:tabs>
          <w:tab w:val="clear" w:pos="1656"/>
          <w:tab w:val="num" w:pos="1276"/>
        </w:tabs>
        <w:overflowPunct/>
        <w:autoSpaceDE/>
        <w:autoSpaceDN/>
        <w:adjustRightInd/>
        <w:spacing w:after="120" w:line="240" w:lineRule="auto"/>
        <w:ind w:left="1276" w:hanging="709"/>
        <w:textAlignment w:val="auto"/>
        <w:rPr>
          <w:rFonts w:cs="Arial"/>
          <w:i w:val="0"/>
          <w:szCs w:val="22"/>
          <w:lang w:val="el-GR"/>
        </w:rPr>
      </w:pPr>
      <w:r>
        <w:rPr>
          <w:rFonts w:cs="Arial"/>
          <w:i w:val="0"/>
          <w:szCs w:val="22"/>
          <w:lang w:val="el-GR"/>
        </w:rPr>
        <w:t>διατηρεί την Καντίνα ανοικτή μόνο κατά τις ώρ</w:t>
      </w:r>
      <w:r w:rsidR="00C24B74">
        <w:rPr>
          <w:rFonts w:cs="Arial"/>
          <w:i w:val="0"/>
          <w:szCs w:val="22"/>
          <w:lang w:val="el-GR"/>
        </w:rPr>
        <w:t>ες λειτουργίας του Γηπέδου</w:t>
      </w:r>
      <w:r>
        <w:rPr>
          <w:rFonts w:cs="Arial"/>
          <w:i w:val="0"/>
          <w:szCs w:val="22"/>
          <w:lang w:val="el-GR"/>
        </w:rPr>
        <w:t xml:space="preserve">. </w:t>
      </w:r>
      <w:r w:rsidR="00274859" w:rsidRPr="00274859">
        <w:rPr>
          <w:rFonts w:cs="Arial"/>
          <w:i w:val="0"/>
          <w:szCs w:val="22"/>
          <w:lang w:val="el-GR"/>
        </w:rPr>
        <w:t>Το ωράριο μπορεί να τροποποιηθεί κατόπιν έγκρισης του Δήμου και αφού συμφωνηθεί η αύξηση για τα καταναλωτικά έξοδα ήτοι νερού και ηλεκτρισμού,</w:t>
      </w:r>
    </w:p>
    <w:p w:rsidR="00274859" w:rsidRPr="00274859" w:rsidRDefault="00274859" w:rsidP="00274859">
      <w:pPr>
        <w:keepLines/>
        <w:numPr>
          <w:ilvl w:val="1"/>
          <w:numId w:val="50"/>
        </w:numPr>
        <w:tabs>
          <w:tab w:val="clear" w:pos="1656"/>
          <w:tab w:val="num" w:pos="1276"/>
        </w:tabs>
        <w:overflowPunct/>
        <w:autoSpaceDE/>
        <w:autoSpaceDN/>
        <w:adjustRightInd/>
        <w:spacing w:after="120" w:line="240" w:lineRule="auto"/>
        <w:ind w:left="1276" w:hanging="709"/>
        <w:textAlignment w:val="auto"/>
        <w:rPr>
          <w:rFonts w:cs="Arial"/>
          <w:i w:val="0"/>
          <w:szCs w:val="22"/>
          <w:lang w:val="el-GR"/>
        </w:rPr>
      </w:pPr>
      <w:r w:rsidRPr="00274859">
        <w:rPr>
          <w:rFonts w:cs="Arial"/>
          <w:i w:val="0"/>
          <w:szCs w:val="22"/>
          <w:lang w:val="el-GR"/>
        </w:rPr>
        <w:t>μη επιτρέπει τη χρησιμοποίηση οχληρών μουσικών οργάνων στο ακίνητο (</w:t>
      </w:r>
      <w:r w:rsidRPr="00274859">
        <w:rPr>
          <w:rFonts w:cs="Arial"/>
          <w:i w:val="0"/>
          <w:szCs w:val="22"/>
        </w:rPr>
        <w:t>jukeboxes</w:t>
      </w:r>
      <w:r w:rsidRPr="00274859">
        <w:rPr>
          <w:rFonts w:cs="Arial"/>
          <w:i w:val="0"/>
          <w:szCs w:val="22"/>
          <w:lang w:val="el-GR"/>
        </w:rPr>
        <w:t xml:space="preserve"> και τα παρόμοια).  Ο Αδειούχος δύναται να χρησιμοποιεί μουσική κατόπιν ειδικής εκ των προτέρων έγκρισης του Δήμου,</w:t>
      </w:r>
    </w:p>
    <w:p w:rsidR="00A507E3" w:rsidRDefault="00274859" w:rsidP="00274859">
      <w:pPr>
        <w:keepLines/>
        <w:numPr>
          <w:ilvl w:val="1"/>
          <w:numId w:val="50"/>
        </w:numPr>
        <w:tabs>
          <w:tab w:val="clear" w:pos="1656"/>
          <w:tab w:val="num" w:pos="1276"/>
        </w:tabs>
        <w:overflowPunct/>
        <w:autoSpaceDE/>
        <w:autoSpaceDN/>
        <w:adjustRightInd/>
        <w:spacing w:after="120" w:line="240" w:lineRule="auto"/>
        <w:ind w:left="1276" w:hanging="709"/>
        <w:textAlignment w:val="auto"/>
        <w:rPr>
          <w:rFonts w:cs="Arial"/>
          <w:i w:val="0"/>
          <w:szCs w:val="22"/>
          <w:lang w:val="el-GR"/>
        </w:rPr>
      </w:pPr>
      <w:r w:rsidRPr="00A507E3">
        <w:rPr>
          <w:rFonts w:cs="Arial"/>
          <w:i w:val="0"/>
          <w:szCs w:val="22"/>
          <w:lang w:val="el-GR"/>
        </w:rPr>
        <w:t>προσφέρει  ε</w:t>
      </w:r>
      <w:r w:rsidR="00A507E3" w:rsidRPr="00A507E3">
        <w:rPr>
          <w:rFonts w:cs="Arial"/>
          <w:i w:val="0"/>
          <w:szCs w:val="22"/>
          <w:lang w:val="el-GR"/>
        </w:rPr>
        <w:t>ίδη που προσφέρουν οι Καντίνες</w:t>
      </w:r>
      <w:r w:rsidR="007E3BA9">
        <w:rPr>
          <w:rFonts w:cs="Arial"/>
          <w:i w:val="0"/>
          <w:szCs w:val="22"/>
          <w:lang w:val="el-GR"/>
        </w:rPr>
        <w:t xml:space="preserve"> </w:t>
      </w:r>
      <w:r w:rsidRPr="00A507E3">
        <w:rPr>
          <w:rFonts w:cs="Arial"/>
          <w:i w:val="0"/>
          <w:szCs w:val="22"/>
          <w:lang w:val="el-GR"/>
        </w:rPr>
        <w:t>.  Πίνακας σε δύο τουλάχιστον γλώσσες που να δείχνει τις τιμές πώλησης όλων των ειδών που προσφέρονται</w:t>
      </w:r>
      <w:r w:rsidR="00A507E3">
        <w:rPr>
          <w:rFonts w:cs="Arial"/>
          <w:i w:val="0"/>
          <w:szCs w:val="22"/>
          <w:lang w:val="el-GR"/>
        </w:rPr>
        <w:t>.</w:t>
      </w:r>
    </w:p>
    <w:p w:rsidR="00274859" w:rsidRPr="00A507E3" w:rsidRDefault="00274859" w:rsidP="00274859">
      <w:pPr>
        <w:keepLines/>
        <w:numPr>
          <w:ilvl w:val="1"/>
          <w:numId w:val="50"/>
        </w:numPr>
        <w:tabs>
          <w:tab w:val="clear" w:pos="1656"/>
          <w:tab w:val="num" w:pos="1276"/>
        </w:tabs>
        <w:overflowPunct/>
        <w:autoSpaceDE/>
        <w:autoSpaceDN/>
        <w:adjustRightInd/>
        <w:spacing w:after="120" w:line="240" w:lineRule="auto"/>
        <w:ind w:left="1276" w:hanging="709"/>
        <w:textAlignment w:val="auto"/>
        <w:rPr>
          <w:rFonts w:cs="Arial"/>
          <w:i w:val="0"/>
          <w:szCs w:val="22"/>
          <w:lang w:val="el-GR"/>
        </w:rPr>
      </w:pPr>
      <w:r w:rsidRPr="00A507E3">
        <w:rPr>
          <w:rFonts w:cs="Arial"/>
          <w:i w:val="0"/>
          <w:szCs w:val="22"/>
          <w:lang w:val="el-GR"/>
        </w:rPr>
        <w:t xml:space="preserve">οι τιμές </w:t>
      </w:r>
      <w:r w:rsidR="00A507E3">
        <w:rPr>
          <w:rFonts w:cs="Arial"/>
          <w:i w:val="0"/>
          <w:szCs w:val="22"/>
          <w:lang w:val="el-GR"/>
        </w:rPr>
        <w:t>που θα ισχύουν την περίοδο από …………</w:t>
      </w:r>
      <w:r w:rsidR="00DD5DCD">
        <w:rPr>
          <w:rFonts w:cs="Arial"/>
          <w:i w:val="0"/>
          <w:szCs w:val="22"/>
          <w:lang w:val="el-GR"/>
        </w:rPr>
        <w:t>…</w:t>
      </w:r>
      <w:r w:rsidRPr="00A507E3">
        <w:rPr>
          <w:rFonts w:cs="Arial"/>
          <w:i w:val="0"/>
          <w:szCs w:val="22"/>
          <w:lang w:val="el-GR"/>
        </w:rPr>
        <w:t xml:space="preserve"> μέχρι </w:t>
      </w:r>
      <w:r w:rsidR="00A507E3">
        <w:rPr>
          <w:rFonts w:cs="Arial"/>
          <w:i w:val="0"/>
          <w:szCs w:val="22"/>
          <w:lang w:val="el-GR"/>
        </w:rPr>
        <w:t>………….</w:t>
      </w:r>
      <w:r w:rsidRPr="00A507E3">
        <w:rPr>
          <w:rFonts w:cs="Arial"/>
          <w:i w:val="0"/>
          <w:szCs w:val="22"/>
          <w:lang w:val="el-GR"/>
        </w:rPr>
        <w:t xml:space="preserve"> εμφαίνονται στον Π</w:t>
      </w:r>
      <w:r w:rsidRPr="00A507E3">
        <w:rPr>
          <w:rFonts w:cs="Arial"/>
          <w:i w:val="0"/>
          <w:szCs w:val="22"/>
        </w:rPr>
        <w:t>I</w:t>
      </w:r>
      <w:r w:rsidRPr="00A507E3">
        <w:rPr>
          <w:rFonts w:cs="Arial"/>
          <w:i w:val="0"/>
          <w:szCs w:val="22"/>
          <w:lang w:val="el-GR"/>
        </w:rPr>
        <w:t xml:space="preserve">ΝΑΚΑ </w:t>
      </w:r>
      <w:r w:rsidRPr="00A507E3">
        <w:rPr>
          <w:rFonts w:cs="Arial"/>
          <w:i w:val="0"/>
          <w:szCs w:val="22"/>
        </w:rPr>
        <w:t>I</w:t>
      </w:r>
      <w:r w:rsidR="00A507E3">
        <w:rPr>
          <w:rFonts w:cs="Arial"/>
          <w:i w:val="0"/>
          <w:szCs w:val="22"/>
          <w:lang w:val="el-GR"/>
        </w:rPr>
        <w:t xml:space="preserve"> «Τιμοκατάλογος Ειδών Καντίνας</w:t>
      </w:r>
      <w:r w:rsidRPr="00A507E3">
        <w:rPr>
          <w:rFonts w:cs="Arial"/>
          <w:i w:val="0"/>
          <w:szCs w:val="22"/>
          <w:lang w:val="el-GR"/>
        </w:rPr>
        <w:t>».</w:t>
      </w:r>
    </w:p>
    <w:p w:rsidR="00274859" w:rsidRPr="00274859" w:rsidRDefault="00274859" w:rsidP="00274859">
      <w:pPr>
        <w:keepLines/>
        <w:spacing w:after="120"/>
        <w:ind w:left="1276"/>
        <w:rPr>
          <w:rFonts w:cs="Arial"/>
          <w:i w:val="0"/>
          <w:szCs w:val="22"/>
          <w:lang w:val="el-GR"/>
        </w:rPr>
      </w:pPr>
      <w:r w:rsidRPr="00274859">
        <w:rPr>
          <w:rFonts w:cs="Arial"/>
          <w:i w:val="0"/>
          <w:szCs w:val="22"/>
          <w:lang w:val="el-GR"/>
        </w:rPr>
        <w:lastRenderedPageBreak/>
        <w:t xml:space="preserve">Εάν </w:t>
      </w:r>
      <w:r w:rsidRPr="00274859">
        <w:rPr>
          <w:rFonts w:cs="Arial"/>
          <w:i w:val="0"/>
          <w:szCs w:val="22"/>
        </w:rPr>
        <w:t>o</w:t>
      </w:r>
      <w:r w:rsidRPr="00274859">
        <w:rPr>
          <w:rFonts w:cs="Arial"/>
          <w:i w:val="0"/>
          <w:szCs w:val="22"/>
          <w:lang w:val="el-GR"/>
        </w:rPr>
        <w:t xml:space="preserve"> Αδειούχος θα προσφέρει και άλλα είδη που δεν αναφέρονται στον τιμοκατάλογο, τότε η τιμή πώλησης των θα πρέπει να τύχει της εκ των προτέρων έγκρισης του Δήμου.</w:t>
      </w:r>
    </w:p>
    <w:p w:rsidR="00274859" w:rsidRPr="00274859" w:rsidRDefault="00274859" w:rsidP="00274859">
      <w:pPr>
        <w:keepLines/>
        <w:spacing w:after="120"/>
        <w:ind w:left="1276"/>
        <w:rPr>
          <w:rFonts w:cs="Arial"/>
          <w:i w:val="0"/>
          <w:szCs w:val="22"/>
          <w:lang w:val="el-GR"/>
        </w:rPr>
      </w:pPr>
      <w:r w:rsidRPr="00274859">
        <w:rPr>
          <w:rFonts w:cs="Arial"/>
          <w:i w:val="0"/>
          <w:szCs w:val="22"/>
          <w:lang w:val="el-GR"/>
        </w:rPr>
        <w:t>Ακολούθως οι τιμές θα μπορούν να αναθεωρούνται μετά την εξασφάλιση της εκ των προτέρων έγκρισης του Δήμου</w:t>
      </w:r>
      <w:r w:rsidR="007E3BA9">
        <w:rPr>
          <w:rFonts w:cs="Arial"/>
          <w:i w:val="0"/>
          <w:szCs w:val="22"/>
          <w:lang w:val="el-GR"/>
        </w:rPr>
        <w:t xml:space="preserve">. </w:t>
      </w:r>
    </w:p>
    <w:p w:rsidR="00274859" w:rsidRPr="00274859" w:rsidRDefault="00274859" w:rsidP="00274859">
      <w:pPr>
        <w:keepLines/>
        <w:numPr>
          <w:ilvl w:val="1"/>
          <w:numId w:val="50"/>
        </w:numPr>
        <w:tabs>
          <w:tab w:val="clear" w:pos="1656"/>
          <w:tab w:val="num" w:pos="1276"/>
        </w:tabs>
        <w:overflowPunct/>
        <w:autoSpaceDE/>
        <w:autoSpaceDN/>
        <w:adjustRightInd/>
        <w:spacing w:after="120" w:line="240" w:lineRule="auto"/>
        <w:ind w:left="1276" w:hanging="709"/>
        <w:textAlignment w:val="auto"/>
        <w:rPr>
          <w:rFonts w:cs="Arial"/>
          <w:i w:val="0"/>
          <w:szCs w:val="22"/>
        </w:rPr>
      </w:pPr>
      <w:r w:rsidRPr="00274859">
        <w:rPr>
          <w:rFonts w:cs="Arial"/>
          <w:i w:val="0"/>
          <w:szCs w:val="22"/>
          <w:lang w:val="el-GR"/>
        </w:rPr>
        <w:t>χρησιμοποιεί ειδικευμένο και επαρκές υπαλληλικό προσωπικό, το οποίο να μιλά ξένες γλώσσες, ιδιαίτερα την Αγγλική και να μπορεί να εξυπηρετεί και διεθνή πελατεία.  Ο Δήμος έχει δικαίωμα να υποδεικνύει τον ακριβή αριθμό του εκάστοτε απασχ</w:t>
      </w:r>
      <w:r w:rsidRPr="00274859">
        <w:rPr>
          <w:rFonts w:cs="Arial"/>
          <w:i w:val="0"/>
          <w:szCs w:val="22"/>
        </w:rPr>
        <w:t>o</w:t>
      </w:r>
      <w:r w:rsidRPr="00274859">
        <w:rPr>
          <w:rFonts w:cs="Arial"/>
          <w:i w:val="0"/>
          <w:szCs w:val="22"/>
          <w:lang w:val="el-GR"/>
        </w:rPr>
        <w:t>λ</w:t>
      </w:r>
      <w:r w:rsidRPr="00274859">
        <w:rPr>
          <w:rFonts w:cs="Arial"/>
          <w:i w:val="0"/>
          <w:szCs w:val="22"/>
        </w:rPr>
        <w:t>o</w:t>
      </w:r>
      <w:r w:rsidRPr="00274859">
        <w:rPr>
          <w:rFonts w:cs="Arial"/>
          <w:i w:val="0"/>
          <w:szCs w:val="22"/>
          <w:lang w:val="el-GR"/>
        </w:rPr>
        <w:t>ύμε</w:t>
      </w:r>
      <w:r w:rsidRPr="00274859">
        <w:rPr>
          <w:rFonts w:cs="Arial"/>
          <w:i w:val="0"/>
          <w:szCs w:val="22"/>
        </w:rPr>
        <w:t>vo</w:t>
      </w:r>
      <w:r w:rsidRPr="00274859">
        <w:rPr>
          <w:rFonts w:cs="Arial"/>
          <w:i w:val="0"/>
          <w:szCs w:val="22"/>
          <w:lang w:val="el-GR"/>
        </w:rPr>
        <w:t xml:space="preserve">υ προσωπικού ανάλογα με τις εκάστοτε ανάγκες της πελατείας του ακινήτου και να απαιτεί όπως το υποδειχθέν προσωπικό προσληφθεί από τον Αδειούχο.  </w:t>
      </w:r>
      <w:r w:rsidRPr="00274859">
        <w:rPr>
          <w:rFonts w:cs="Arial"/>
          <w:i w:val="0"/>
          <w:szCs w:val="22"/>
        </w:rPr>
        <w:t>Το απασχoλoύμεvo προσωπικό να φέρει τις ενδεδειγμένες επαγγελματικές στολές.</w:t>
      </w:r>
    </w:p>
    <w:p w:rsidR="00274859" w:rsidRPr="00274859" w:rsidRDefault="00274859" w:rsidP="00274859">
      <w:pPr>
        <w:keepLines/>
        <w:numPr>
          <w:ilvl w:val="0"/>
          <w:numId w:val="50"/>
        </w:numPr>
        <w:tabs>
          <w:tab w:val="clear" w:pos="720"/>
          <w:tab w:val="num" w:pos="567"/>
        </w:tabs>
        <w:overflowPunct/>
        <w:autoSpaceDE/>
        <w:autoSpaceDN/>
        <w:adjustRightInd/>
        <w:spacing w:after="120" w:line="240" w:lineRule="auto"/>
        <w:ind w:left="567" w:hanging="567"/>
        <w:textAlignment w:val="auto"/>
        <w:rPr>
          <w:rFonts w:cs="Arial"/>
          <w:i w:val="0"/>
          <w:szCs w:val="22"/>
          <w:lang w:val="el-GR"/>
        </w:rPr>
      </w:pPr>
      <w:r w:rsidRPr="00274859">
        <w:rPr>
          <w:rFonts w:cs="Arial"/>
          <w:i w:val="0"/>
          <w:szCs w:val="22"/>
          <w:lang w:val="el-GR"/>
        </w:rPr>
        <w:t>Ο Αδειούχος και το προσωπικό οφείλουν όπως πάντοτε προσφέρουν επαρκή και ικανοποιητική εξυπηρέτ</w:t>
      </w:r>
      <w:r w:rsidR="00A507E3">
        <w:rPr>
          <w:rFonts w:cs="Arial"/>
          <w:i w:val="0"/>
          <w:szCs w:val="22"/>
          <w:lang w:val="el-GR"/>
        </w:rPr>
        <w:t>ηση στην πελατεία της Καντινας</w:t>
      </w:r>
      <w:r w:rsidRPr="00274859">
        <w:rPr>
          <w:rFonts w:cs="Arial"/>
          <w:i w:val="0"/>
          <w:szCs w:val="22"/>
          <w:lang w:val="el-GR"/>
        </w:rPr>
        <w:t xml:space="preserve"> και να συμπεριφέρονται με ευγένεια, σε </w:t>
      </w:r>
      <w:r w:rsidRPr="00274859">
        <w:rPr>
          <w:rFonts w:cs="Arial"/>
          <w:i w:val="0"/>
          <w:szCs w:val="22"/>
        </w:rPr>
        <w:t>o</w:t>
      </w:r>
      <w:r w:rsidRPr="00274859">
        <w:rPr>
          <w:rFonts w:cs="Arial"/>
          <w:i w:val="0"/>
          <w:szCs w:val="22"/>
          <w:lang w:val="el-GR"/>
        </w:rPr>
        <w:t>π</w:t>
      </w:r>
      <w:r w:rsidRPr="00274859">
        <w:rPr>
          <w:rFonts w:cs="Arial"/>
          <w:i w:val="0"/>
          <w:szCs w:val="22"/>
        </w:rPr>
        <w:t>o</w:t>
      </w:r>
      <w:r w:rsidRPr="00274859">
        <w:rPr>
          <w:rFonts w:cs="Arial"/>
          <w:i w:val="0"/>
          <w:szCs w:val="22"/>
          <w:lang w:val="el-GR"/>
        </w:rPr>
        <w:t>ι</w:t>
      </w:r>
      <w:r w:rsidRPr="00274859">
        <w:rPr>
          <w:rFonts w:cs="Arial"/>
          <w:i w:val="0"/>
          <w:szCs w:val="22"/>
        </w:rPr>
        <w:t>o</w:t>
      </w:r>
      <w:r w:rsidRPr="00274859">
        <w:rPr>
          <w:rFonts w:cs="Arial"/>
          <w:i w:val="0"/>
          <w:szCs w:val="22"/>
          <w:lang w:val="el-GR"/>
        </w:rPr>
        <w:t>δήπ</w:t>
      </w:r>
      <w:r w:rsidRPr="00274859">
        <w:rPr>
          <w:rFonts w:cs="Arial"/>
          <w:i w:val="0"/>
          <w:szCs w:val="22"/>
        </w:rPr>
        <w:t>o</w:t>
      </w:r>
      <w:r w:rsidRPr="00274859">
        <w:rPr>
          <w:rFonts w:cs="Arial"/>
          <w:i w:val="0"/>
          <w:szCs w:val="22"/>
          <w:lang w:val="el-GR"/>
        </w:rPr>
        <w:t>τε πελάτη και να επιδεικνύουν προθυμία και ενεργητικότητα κατά την εκτέλεση των καθηκόντων τους.</w:t>
      </w:r>
    </w:p>
    <w:p w:rsidR="00274859" w:rsidRPr="00274859" w:rsidRDefault="00274859" w:rsidP="00274859">
      <w:pPr>
        <w:keepLines/>
        <w:numPr>
          <w:ilvl w:val="0"/>
          <w:numId w:val="50"/>
        </w:numPr>
        <w:tabs>
          <w:tab w:val="clear" w:pos="720"/>
          <w:tab w:val="num" w:pos="567"/>
        </w:tabs>
        <w:overflowPunct/>
        <w:autoSpaceDE/>
        <w:autoSpaceDN/>
        <w:adjustRightInd/>
        <w:spacing w:after="120" w:line="240" w:lineRule="auto"/>
        <w:ind w:left="567" w:hanging="567"/>
        <w:textAlignment w:val="auto"/>
        <w:rPr>
          <w:rFonts w:cs="Arial"/>
          <w:i w:val="0"/>
          <w:szCs w:val="22"/>
          <w:lang w:val="el-GR"/>
        </w:rPr>
      </w:pPr>
      <w:r w:rsidRPr="00274859">
        <w:rPr>
          <w:rFonts w:cs="Arial"/>
          <w:i w:val="0"/>
          <w:szCs w:val="22"/>
          <w:lang w:val="el-GR"/>
        </w:rPr>
        <w:t>Ο Αδειούχος οφείλει να διατηρεί πάντοτε και συνεχώς το ακίνητ</w:t>
      </w:r>
      <w:r w:rsidR="00A507E3">
        <w:rPr>
          <w:rFonts w:cs="Arial"/>
          <w:i w:val="0"/>
          <w:szCs w:val="22"/>
          <w:lang w:val="el-GR"/>
        </w:rPr>
        <w:t xml:space="preserve">ο και τον εξοπλισμό </w:t>
      </w:r>
      <w:r w:rsidRPr="00274859">
        <w:rPr>
          <w:rFonts w:cs="Arial"/>
          <w:i w:val="0"/>
          <w:szCs w:val="22"/>
          <w:lang w:val="el-GR"/>
        </w:rPr>
        <w:t xml:space="preserve"> σε άριστη κατάσταση </w:t>
      </w:r>
      <w:r w:rsidR="00A507E3">
        <w:rPr>
          <w:rFonts w:cs="Arial"/>
          <w:i w:val="0"/>
          <w:szCs w:val="22"/>
          <w:lang w:val="el-GR"/>
        </w:rPr>
        <w:t>.</w:t>
      </w:r>
      <w:r w:rsidRPr="00274859">
        <w:rPr>
          <w:rFonts w:cs="Arial"/>
          <w:i w:val="0"/>
          <w:szCs w:val="22"/>
          <w:lang w:val="el-GR"/>
        </w:rPr>
        <w:t xml:space="preserve"> Ο Δήμος διατηρεί το δικαίωμα να προβαίνει σε διάφορες βελτιωτικές εργασίες του ακινήτου χωρίς οποιαδήποτε παρεμπόδιση ή/και συγκατάθεση εκ μέρους του Αδειούχου.</w:t>
      </w:r>
    </w:p>
    <w:p w:rsidR="00274859" w:rsidRPr="00274859" w:rsidRDefault="00274859" w:rsidP="00274859">
      <w:pPr>
        <w:keepLines/>
        <w:numPr>
          <w:ilvl w:val="0"/>
          <w:numId w:val="50"/>
        </w:numPr>
        <w:tabs>
          <w:tab w:val="clear" w:pos="720"/>
          <w:tab w:val="num" w:pos="567"/>
        </w:tabs>
        <w:overflowPunct/>
        <w:autoSpaceDE/>
        <w:autoSpaceDN/>
        <w:adjustRightInd/>
        <w:spacing w:after="120" w:line="240" w:lineRule="auto"/>
        <w:ind w:left="567" w:hanging="567"/>
        <w:textAlignment w:val="auto"/>
        <w:rPr>
          <w:rFonts w:cs="Arial"/>
          <w:i w:val="0"/>
          <w:szCs w:val="22"/>
          <w:lang w:val="el-GR"/>
        </w:rPr>
      </w:pPr>
      <w:r w:rsidRPr="00274859">
        <w:rPr>
          <w:rFonts w:cs="Arial"/>
          <w:i w:val="0"/>
          <w:szCs w:val="22"/>
          <w:lang w:val="el-GR"/>
        </w:rPr>
        <w:t>Ο Αδειούχος θα είναι υπόχρεος τόσο για την επιδιόρθωση οποιασδήποτε ζημιάς (συμπεριλαμβανομένης και κακόβουλης ζημιάς) η οποία πιθανό να πρ</w:t>
      </w:r>
      <w:r w:rsidRPr="00274859">
        <w:rPr>
          <w:rFonts w:cs="Arial"/>
          <w:i w:val="0"/>
          <w:szCs w:val="22"/>
        </w:rPr>
        <w:t>o</w:t>
      </w:r>
      <w:r w:rsidRPr="00274859">
        <w:rPr>
          <w:rFonts w:cs="Arial"/>
          <w:i w:val="0"/>
          <w:szCs w:val="22"/>
          <w:lang w:val="el-GR"/>
        </w:rPr>
        <w:t>ξε</w:t>
      </w:r>
      <w:r w:rsidRPr="00274859">
        <w:rPr>
          <w:rFonts w:cs="Arial"/>
          <w:i w:val="0"/>
          <w:szCs w:val="22"/>
        </w:rPr>
        <w:t>v</w:t>
      </w:r>
      <w:r w:rsidRPr="00274859">
        <w:rPr>
          <w:rFonts w:cs="Arial"/>
          <w:i w:val="0"/>
          <w:szCs w:val="22"/>
          <w:lang w:val="el-GR"/>
        </w:rPr>
        <w:t>ηθεί για οποιαδήποτε αιτία στο ακίνητο ή και τον εξοπλισμό, όσο και τη συντήρηση και επιδιόρθωση του εξοπλισμού.</w:t>
      </w:r>
    </w:p>
    <w:p w:rsidR="00274859" w:rsidRPr="00274859" w:rsidRDefault="00274859" w:rsidP="00274859">
      <w:pPr>
        <w:keepLines/>
        <w:spacing w:after="120"/>
        <w:ind w:left="567"/>
        <w:rPr>
          <w:rFonts w:cs="Arial"/>
          <w:i w:val="0"/>
          <w:szCs w:val="22"/>
          <w:lang w:val="el-GR"/>
        </w:rPr>
      </w:pPr>
      <w:r w:rsidRPr="00274859">
        <w:rPr>
          <w:rFonts w:cs="Arial"/>
          <w:i w:val="0"/>
          <w:szCs w:val="22"/>
          <w:lang w:val="el-GR"/>
        </w:rPr>
        <w:t xml:space="preserve">Νοείται ότι αν </w:t>
      </w:r>
      <w:r w:rsidRPr="00274859">
        <w:rPr>
          <w:rFonts w:cs="Arial"/>
          <w:i w:val="0"/>
          <w:szCs w:val="22"/>
        </w:rPr>
        <w:t>o</w:t>
      </w:r>
      <w:r w:rsidRPr="00274859">
        <w:rPr>
          <w:rFonts w:cs="Arial"/>
          <w:i w:val="0"/>
          <w:szCs w:val="22"/>
          <w:lang w:val="el-GR"/>
        </w:rPr>
        <w:t xml:space="preserve"> Αδειούχος παραλείψει για περίοδο είκοσι και μίας ημερών το αργότερο, να συμμορφωθεί με τις υποδείξεις του Δήμου για την επιδιόρθωση/συντήρηση του ακινήτου όπως διαλαμβάνεται πιο πάνω αφού προηγουμένως αυτός κληθεί να προβεί σε τέτοια επιδιόρθωση/συντήρηση με γραπτή ειδοποίηση που δίδεται από το Δήμο στην οποία ειδοποίηση θα καθορίζεται η απαιτούμενη επιδιόρθωση/ συντήρηση και θα ζητείται η εκτέλεση αυτής, τότε </w:t>
      </w:r>
      <w:r w:rsidRPr="00274859">
        <w:rPr>
          <w:rFonts w:cs="Arial"/>
          <w:i w:val="0"/>
          <w:szCs w:val="22"/>
        </w:rPr>
        <w:t>o</w:t>
      </w:r>
      <w:r w:rsidRPr="00274859">
        <w:rPr>
          <w:rFonts w:cs="Arial"/>
          <w:i w:val="0"/>
          <w:szCs w:val="22"/>
          <w:lang w:val="el-GR"/>
        </w:rPr>
        <w:t xml:space="preserve"> Δήμος δύναται να προβεί με δικές του διευθετήσεις στην επιδιόρθωση/συντήρηση του ακινήτου/εξοπλισμού, τα δε συνεπαγόμενα έξοδα θα εκπίπτουν από την εγγύηση του Αδειούχου που κατέθεσε δυνάμει του όρου 26 της Συμφωνίας αυτής.  Μετά την επιδιόρθωση/συντήρηση </w:t>
      </w:r>
      <w:r w:rsidRPr="00274859">
        <w:rPr>
          <w:rFonts w:cs="Arial"/>
          <w:i w:val="0"/>
          <w:szCs w:val="22"/>
        </w:rPr>
        <w:t>o</w:t>
      </w:r>
      <w:r w:rsidRPr="00274859">
        <w:rPr>
          <w:rFonts w:cs="Arial"/>
          <w:i w:val="0"/>
          <w:szCs w:val="22"/>
          <w:lang w:val="el-GR"/>
        </w:rPr>
        <w:t xml:space="preserve"> Αδειούχος μετά από γραπτή ειδοποίηση του Δήμου, υποχρεούται όπως μέσα σε τριάντα ημέρες από της ημερομηνίας της ειδοποίησης, να συμπληρώσει την εγγύηση στο αρχικό της ποσό όπως προνοείται </w:t>
      </w:r>
      <w:r w:rsidR="00741C30">
        <w:rPr>
          <w:rFonts w:cs="Arial"/>
          <w:i w:val="0"/>
          <w:szCs w:val="22"/>
          <w:lang w:val="el-GR"/>
        </w:rPr>
        <w:t>στη Συμφωνία αυτή</w:t>
      </w:r>
      <w:r w:rsidRPr="00274859">
        <w:rPr>
          <w:rFonts w:cs="Arial"/>
          <w:i w:val="0"/>
          <w:szCs w:val="22"/>
          <w:lang w:val="el-GR"/>
        </w:rPr>
        <w:t>.</w:t>
      </w:r>
    </w:p>
    <w:p w:rsidR="00274859" w:rsidRPr="00274859" w:rsidRDefault="00274859" w:rsidP="00274859">
      <w:pPr>
        <w:keepLines/>
        <w:numPr>
          <w:ilvl w:val="0"/>
          <w:numId w:val="50"/>
        </w:numPr>
        <w:tabs>
          <w:tab w:val="clear" w:pos="720"/>
          <w:tab w:val="num" w:pos="567"/>
        </w:tabs>
        <w:overflowPunct/>
        <w:autoSpaceDE/>
        <w:autoSpaceDN/>
        <w:adjustRightInd/>
        <w:spacing w:after="120" w:line="240" w:lineRule="auto"/>
        <w:ind w:left="567" w:hanging="567"/>
        <w:textAlignment w:val="auto"/>
        <w:rPr>
          <w:rFonts w:cs="Arial"/>
          <w:i w:val="0"/>
          <w:szCs w:val="22"/>
          <w:lang w:val="el-GR"/>
        </w:rPr>
      </w:pPr>
      <w:r w:rsidRPr="00274859">
        <w:rPr>
          <w:rFonts w:cs="Arial"/>
          <w:i w:val="0"/>
          <w:szCs w:val="22"/>
          <w:lang w:val="el-GR"/>
        </w:rPr>
        <w:t xml:space="preserve">Ο Αδειούχος υποχρεούται όπως διατηρεί </w:t>
      </w:r>
      <w:r w:rsidRPr="00274859">
        <w:rPr>
          <w:rFonts w:cs="Arial"/>
          <w:i w:val="0"/>
          <w:szCs w:val="22"/>
        </w:rPr>
        <w:t>o</w:t>
      </w:r>
      <w:r w:rsidRPr="00274859">
        <w:rPr>
          <w:rFonts w:cs="Arial"/>
          <w:i w:val="0"/>
          <w:szCs w:val="22"/>
          <w:lang w:val="el-GR"/>
        </w:rPr>
        <w:t>π</w:t>
      </w:r>
      <w:r w:rsidRPr="00274859">
        <w:rPr>
          <w:rFonts w:cs="Arial"/>
          <w:i w:val="0"/>
          <w:szCs w:val="22"/>
        </w:rPr>
        <w:t>o</w:t>
      </w:r>
      <w:r w:rsidRPr="00274859">
        <w:rPr>
          <w:rFonts w:cs="Arial"/>
          <w:i w:val="0"/>
          <w:szCs w:val="22"/>
          <w:lang w:val="el-GR"/>
        </w:rPr>
        <w:t>ι</w:t>
      </w:r>
      <w:r w:rsidRPr="00274859">
        <w:rPr>
          <w:rFonts w:cs="Arial"/>
          <w:i w:val="0"/>
          <w:szCs w:val="22"/>
        </w:rPr>
        <w:t>o</w:t>
      </w:r>
      <w:r w:rsidRPr="00274859">
        <w:rPr>
          <w:rFonts w:cs="Arial"/>
          <w:i w:val="0"/>
          <w:szCs w:val="22"/>
          <w:lang w:val="el-GR"/>
        </w:rPr>
        <w:t>δήπ</w:t>
      </w:r>
      <w:r w:rsidRPr="00274859">
        <w:rPr>
          <w:rFonts w:cs="Arial"/>
          <w:i w:val="0"/>
          <w:szCs w:val="22"/>
        </w:rPr>
        <w:t>o</w:t>
      </w:r>
      <w:r w:rsidRPr="00274859">
        <w:rPr>
          <w:rFonts w:cs="Arial"/>
          <w:i w:val="0"/>
          <w:szCs w:val="22"/>
          <w:lang w:val="el-GR"/>
        </w:rPr>
        <w:t>τε επιπρόσθετο αναγκαίο εξοπλισμό για να μπορεί να προσφέρει επαρκή και ικανοποιητική εξυπηρέτηση.</w:t>
      </w:r>
    </w:p>
    <w:p w:rsidR="00274859" w:rsidRPr="00274859" w:rsidRDefault="00274859" w:rsidP="00274859">
      <w:pPr>
        <w:keepLines/>
        <w:numPr>
          <w:ilvl w:val="0"/>
          <w:numId w:val="50"/>
        </w:numPr>
        <w:tabs>
          <w:tab w:val="clear" w:pos="720"/>
          <w:tab w:val="num" w:pos="567"/>
        </w:tabs>
        <w:overflowPunct/>
        <w:autoSpaceDE/>
        <w:autoSpaceDN/>
        <w:adjustRightInd/>
        <w:spacing w:after="120" w:line="240" w:lineRule="auto"/>
        <w:ind w:left="567" w:hanging="567"/>
        <w:textAlignment w:val="auto"/>
        <w:rPr>
          <w:rFonts w:cs="Arial"/>
          <w:i w:val="0"/>
          <w:szCs w:val="22"/>
          <w:lang w:val="el-GR"/>
        </w:rPr>
      </w:pPr>
      <w:r w:rsidRPr="00274859">
        <w:rPr>
          <w:rFonts w:cs="Arial"/>
          <w:i w:val="0"/>
          <w:szCs w:val="22"/>
          <w:lang w:val="el-GR"/>
        </w:rPr>
        <w:t>Απαγορεύεται η διατήρηση κατοικίδιων ή άλλων ζώων ή πτηνών στο εσωτερικό η εξωτερικό του ακινήτου.</w:t>
      </w:r>
    </w:p>
    <w:p w:rsidR="00274859" w:rsidRPr="00274859" w:rsidRDefault="00274859" w:rsidP="00274859">
      <w:pPr>
        <w:keepLines/>
        <w:numPr>
          <w:ilvl w:val="0"/>
          <w:numId w:val="50"/>
        </w:numPr>
        <w:tabs>
          <w:tab w:val="clear" w:pos="720"/>
          <w:tab w:val="num" w:pos="567"/>
        </w:tabs>
        <w:overflowPunct/>
        <w:autoSpaceDE/>
        <w:autoSpaceDN/>
        <w:adjustRightInd/>
        <w:spacing w:after="120" w:line="240" w:lineRule="auto"/>
        <w:ind w:left="567" w:hanging="567"/>
        <w:textAlignment w:val="auto"/>
        <w:rPr>
          <w:rFonts w:cs="Arial"/>
          <w:i w:val="0"/>
          <w:szCs w:val="22"/>
          <w:lang w:val="el-GR"/>
        </w:rPr>
      </w:pPr>
      <w:r w:rsidRPr="00274859">
        <w:rPr>
          <w:rFonts w:cs="Arial"/>
          <w:i w:val="0"/>
          <w:szCs w:val="22"/>
          <w:lang w:val="el-GR"/>
        </w:rPr>
        <w:t xml:space="preserve">Ο Αδειούχος θα είναι υπόχρεος όπως πληρώνει όλους τους φόρους, τέλη και δικαιώματα, τέλη για την αποκομιδή σκυβάλων και οποιεσδήποτε επιβαρύνσεις οι οποίες θα είναι εκάστοτε πληρωτέες προς οποιαδήποτε Δημόσια ή Τοπική ή άλλη Αρμόδια Αρχή ή Οργανισμό σε σχέση με το ακίνητο ή οποιαδήποτε αύξηση αυτών δυνάμει </w:t>
      </w:r>
      <w:r w:rsidRPr="00274859">
        <w:rPr>
          <w:rFonts w:cs="Arial"/>
          <w:i w:val="0"/>
          <w:szCs w:val="22"/>
        </w:rPr>
        <w:t>o</w:t>
      </w:r>
      <w:r w:rsidRPr="00274859">
        <w:rPr>
          <w:rFonts w:cs="Arial"/>
          <w:i w:val="0"/>
          <w:szCs w:val="22"/>
          <w:lang w:val="el-GR"/>
        </w:rPr>
        <w:t>π</w:t>
      </w:r>
      <w:r w:rsidRPr="00274859">
        <w:rPr>
          <w:rFonts w:cs="Arial"/>
          <w:i w:val="0"/>
          <w:szCs w:val="22"/>
        </w:rPr>
        <w:t>o</w:t>
      </w:r>
      <w:r w:rsidRPr="00274859">
        <w:rPr>
          <w:rFonts w:cs="Arial"/>
          <w:i w:val="0"/>
          <w:szCs w:val="22"/>
          <w:lang w:val="el-GR"/>
        </w:rPr>
        <w:t>ι</w:t>
      </w:r>
      <w:r w:rsidRPr="00274859">
        <w:rPr>
          <w:rFonts w:cs="Arial"/>
          <w:i w:val="0"/>
          <w:szCs w:val="22"/>
        </w:rPr>
        <w:t>o</w:t>
      </w:r>
      <w:r w:rsidRPr="00274859">
        <w:rPr>
          <w:rFonts w:cs="Arial"/>
          <w:i w:val="0"/>
          <w:szCs w:val="22"/>
          <w:lang w:val="el-GR"/>
        </w:rPr>
        <w:t>υδήπ</w:t>
      </w:r>
      <w:r w:rsidRPr="00274859">
        <w:rPr>
          <w:rFonts w:cs="Arial"/>
          <w:i w:val="0"/>
          <w:szCs w:val="22"/>
        </w:rPr>
        <w:t>o</w:t>
      </w:r>
      <w:r w:rsidRPr="00274859">
        <w:rPr>
          <w:rFonts w:cs="Arial"/>
          <w:i w:val="0"/>
          <w:szCs w:val="22"/>
          <w:lang w:val="el-GR"/>
        </w:rPr>
        <w:t>τε Νόμου, Διατάγματος, Κα</w:t>
      </w:r>
      <w:r w:rsidRPr="00274859">
        <w:rPr>
          <w:rFonts w:cs="Arial"/>
          <w:i w:val="0"/>
          <w:szCs w:val="22"/>
        </w:rPr>
        <w:t>vov</w:t>
      </w:r>
      <w:r w:rsidRPr="00274859">
        <w:rPr>
          <w:rFonts w:cs="Arial"/>
          <w:i w:val="0"/>
          <w:szCs w:val="22"/>
          <w:lang w:val="el-GR"/>
        </w:rPr>
        <w:t>ισμ</w:t>
      </w:r>
      <w:r w:rsidRPr="00274859">
        <w:rPr>
          <w:rFonts w:cs="Arial"/>
          <w:i w:val="0"/>
          <w:szCs w:val="22"/>
        </w:rPr>
        <w:t>o</w:t>
      </w:r>
      <w:r w:rsidRPr="00274859">
        <w:rPr>
          <w:rFonts w:cs="Arial"/>
          <w:i w:val="0"/>
          <w:szCs w:val="22"/>
          <w:lang w:val="el-GR"/>
        </w:rPr>
        <w:t>ύ που ισχύει από καιρό σε καιρό ανεξάρτητα αν οι φόροι αυτοί, τέλη, δικαιώματα ή επιβαρύνσεις είναι πληρωτέες από το Δήμο ή άλλως.</w:t>
      </w:r>
    </w:p>
    <w:p w:rsidR="00274859" w:rsidRPr="00274859" w:rsidRDefault="00274859" w:rsidP="00274859">
      <w:pPr>
        <w:keepLines/>
        <w:numPr>
          <w:ilvl w:val="0"/>
          <w:numId w:val="50"/>
        </w:numPr>
        <w:tabs>
          <w:tab w:val="clear" w:pos="720"/>
          <w:tab w:val="num" w:pos="567"/>
        </w:tabs>
        <w:overflowPunct/>
        <w:autoSpaceDE/>
        <w:autoSpaceDN/>
        <w:adjustRightInd/>
        <w:spacing w:after="120" w:line="240" w:lineRule="auto"/>
        <w:ind w:left="567" w:hanging="567"/>
        <w:textAlignment w:val="auto"/>
        <w:rPr>
          <w:rFonts w:cs="Arial"/>
          <w:i w:val="0"/>
          <w:szCs w:val="22"/>
          <w:lang w:val="el-GR"/>
        </w:rPr>
      </w:pPr>
      <w:r w:rsidRPr="00274859">
        <w:rPr>
          <w:rFonts w:cs="Arial"/>
          <w:i w:val="0"/>
          <w:szCs w:val="22"/>
          <w:lang w:val="el-GR"/>
        </w:rPr>
        <w:lastRenderedPageBreak/>
        <w:t>Ο Δήμος δεν θα ευθύνεται έναντι του Αδειούχου ή των προσκεκλημένων ή αδειούχων υπαλλήλων του Αδειούχου ή επισκεπτομέ</w:t>
      </w:r>
      <w:r w:rsidRPr="00274859">
        <w:rPr>
          <w:rFonts w:cs="Arial"/>
          <w:i w:val="0"/>
          <w:szCs w:val="22"/>
        </w:rPr>
        <w:t>v</w:t>
      </w:r>
      <w:r w:rsidRPr="00274859">
        <w:rPr>
          <w:rFonts w:cs="Arial"/>
          <w:i w:val="0"/>
          <w:szCs w:val="22"/>
          <w:lang w:val="el-GR"/>
        </w:rPr>
        <w:t>ω</w:t>
      </w:r>
      <w:r w:rsidRPr="00274859">
        <w:rPr>
          <w:rFonts w:cs="Arial"/>
          <w:i w:val="0"/>
          <w:szCs w:val="22"/>
        </w:rPr>
        <w:t>v</w:t>
      </w:r>
      <w:r w:rsidRPr="00274859">
        <w:rPr>
          <w:rFonts w:cs="Arial"/>
          <w:i w:val="0"/>
          <w:szCs w:val="22"/>
          <w:lang w:val="el-GR"/>
        </w:rPr>
        <w:t xml:space="preserve"> τον Αδειούχο, ή </w:t>
      </w:r>
      <w:r w:rsidRPr="00274859">
        <w:rPr>
          <w:rFonts w:cs="Arial"/>
          <w:i w:val="0"/>
          <w:szCs w:val="22"/>
        </w:rPr>
        <w:t>o</w:t>
      </w:r>
      <w:r w:rsidRPr="00274859">
        <w:rPr>
          <w:rFonts w:cs="Arial"/>
          <w:i w:val="0"/>
          <w:szCs w:val="22"/>
          <w:lang w:val="el-GR"/>
        </w:rPr>
        <w:t>π</w:t>
      </w:r>
      <w:r w:rsidRPr="00274859">
        <w:rPr>
          <w:rFonts w:cs="Arial"/>
          <w:i w:val="0"/>
          <w:szCs w:val="22"/>
        </w:rPr>
        <w:t>o</w:t>
      </w:r>
      <w:r w:rsidRPr="00274859">
        <w:rPr>
          <w:rFonts w:cs="Arial"/>
          <w:i w:val="0"/>
          <w:szCs w:val="22"/>
          <w:lang w:val="el-GR"/>
        </w:rPr>
        <w:t>ιω</w:t>
      </w:r>
      <w:r w:rsidRPr="00274859">
        <w:rPr>
          <w:rFonts w:cs="Arial"/>
          <w:i w:val="0"/>
          <w:szCs w:val="22"/>
        </w:rPr>
        <w:t>v</w:t>
      </w:r>
      <w:r w:rsidRPr="00274859">
        <w:rPr>
          <w:rFonts w:cs="Arial"/>
          <w:i w:val="0"/>
          <w:szCs w:val="22"/>
          <w:lang w:val="el-GR"/>
        </w:rPr>
        <w:t>δήπ</w:t>
      </w:r>
      <w:r w:rsidRPr="00274859">
        <w:rPr>
          <w:rFonts w:cs="Arial"/>
          <w:i w:val="0"/>
          <w:szCs w:val="22"/>
        </w:rPr>
        <w:t>o</w:t>
      </w:r>
      <w:r w:rsidRPr="00274859">
        <w:rPr>
          <w:rFonts w:cs="Arial"/>
          <w:i w:val="0"/>
          <w:szCs w:val="22"/>
          <w:lang w:val="el-GR"/>
        </w:rPr>
        <w:t>τε άλλων προσ</w:t>
      </w:r>
      <w:r w:rsidR="00A507E3">
        <w:rPr>
          <w:rFonts w:cs="Arial"/>
          <w:i w:val="0"/>
          <w:szCs w:val="22"/>
          <w:lang w:val="el-GR"/>
        </w:rPr>
        <w:t>ώπων που παρευρίσκονται μέσα στη καντίνα</w:t>
      </w:r>
      <w:r w:rsidR="00D269D7">
        <w:rPr>
          <w:rFonts w:cs="Arial"/>
          <w:i w:val="0"/>
          <w:szCs w:val="22"/>
          <w:lang w:val="el-GR"/>
        </w:rPr>
        <w:t xml:space="preserve"> </w:t>
      </w:r>
      <w:r w:rsidRPr="00274859">
        <w:rPr>
          <w:rFonts w:cs="Arial"/>
          <w:i w:val="0"/>
          <w:szCs w:val="22"/>
          <w:lang w:val="el-GR"/>
        </w:rPr>
        <w:t xml:space="preserve"> σχετικά με </w:t>
      </w:r>
      <w:r w:rsidRPr="00274859">
        <w:rPr>
          <w:rFonts w:cs="Arial"/>
          <w:i w:val="0"/>
          <w:szCs w:val="22"/>
        </w:rPr>
        <w:t>o</w:t>
      </w:r>
      <w:r w:rsidRPr="00274859">
        <w:rPr>
          <w:rFonts w:cs="Arial"/>
          <w:i w:val="0"/>
          <w:szCs w:val="22"/>
          <w:lang w:val="el-GR"/>
        </w:rPr>
        <w:t>π</w:t>
      </w:r>
      <w:r w:rsidRPr="00274859">
        <w:rPr>
          <w:rFonts w:cs="Arial"/>
          <w:i w:val="0"/>
          <w:szCs w:val="22"/>
        </w:rPr>
        <w:t>o</w:t>
      </w:r>
      <w:r w:rsidRPr="00274859">
        <w:rPr>
          <w:rFonts w:cs="Arial"/>
          <w:i w:val="0"/>
          <w:szCs w:val="22"/>
          <w:lang w:val="el-GR"/>
        </w:rPr>
        <w:t>ι</w:t>
      </w:r>
      <w:r w:rsidRPr="00274859">
        <w:rPr>
          <w:rFonts w:cs="Arial"/>
          <w:i w:val="0"/>
          <w:szCs w:val="22"/>
        </w:rPr>
        <w:t>o</w:t>
      </w:r>
      <w:r w:rsidRPr="00274859">
        <w:rPr>
          <w:rFonts w:cs="Arial"/>
          <w:i w:val="0"/>
          <w:szCs w:val="22"/>
          <w:lang w:val="el-GR"/>
        </w:rPr>
        <w:t>δήπ</w:t>
      </w:r>
      <w:r w:rsidRPr="00274859">
        <w:rPr>
          <w:rFonts w:cs="Arial"/>
          <w:i w:val="0"/>
          <w:szCs w:val="22"/>
        </w:rPr>
        <w:t>o</w:t>
      </w:r>
      <w:r w:rsidRPr="00274859">
        <w:rPr>
          <w:rFonts w:cs="Arial"/>
          <w:i w:val="0"/>
          <w:szCs w:val="22"/>
          <w:lang w:val="el-GR"/>
        </w:rPr>
        <w:t xml:space="preserve">τε ατύχημα που συμβαίνει ή οποιαδήποτε βλάβη που προκαλείται ή οποιαδήποτε ζημιά ή απώλεια </w:t>
      </w:r>
      <w:r w:rsidRPr="00274859">
        <w:rPr>
          <w:rFonts w:cs="Arial"/>
          <w:i w:val="0"/>
          <w:szCs w:val="22"/>
        </w:rPr>
        <w:t>o</w:t>
      </w:r>
      <w:r w:rsidRPr="00274859">
        <w:rPr>
          <w:rFonts w:cs="Arial"/>
          <w:i w:val="0"/>
          <w:szCs w:val="22"/>
          <w:lang w:val="el-GR"/>
        </w:rPr>
        <w:t>π</w:t>
      </w:r>
      <w:r w:rsidRPr="00274859">
        <w:rPr>
          <w:rFonts w:cs="Arial"/>
          <w:i w:val="0"/>
          <w:szCs w:val="22"/>
        </w:rPr>
        <w:t>o</w:t>
      </w:r>
      <w:r w:rsidRPr="00274859">
        <w:rPr>
          <w:rFonts w:cs="Arial"/>
          <w:i w:val="0"/>
          <w:szCs w:val="22"/>
          <w:lang w:val="el-GR"/>
        </w:rPr>
        <w:t>ι</w:t>
      </w:r>
      <w:r w:rsidRPr="00274859">
        <w:rPr>
          <w:rFonts w:cs="Arial"/>
          <w:i w:val="0"/>
          <w:szCs w:val="22"/>
        </w:rPr>
        <w:t>o</w:t>
      </w:r>
      <w:r w:rsidRPr="00274859">
        <w:rPr>
          <w:rFonts w:cs="Arial"/>
          <w:i w:val="0"/>
          <w:szCs w:val="22"/>
          <w:lang w:val="el-GR"/>
        </w:rPr>
        <w:t>υδήπ</w:t>
      </w:r>
      <w:r w:rsidRPr="00274859">
        <w:rPr>
          <w:rFonts w:cs="Arial"/>
          <w:i w:val="0"/>
          <w:szCs w:val="22"/>
        </w:rPr>
        <w:t>o</w:t>
      </w:r>
      <w:r w:rsidRPr="00274859">
        <w:rPr>
          <w:rFonts w:cs="Arial"/>
          <w:i w:val="0"/>
          <w:szCs w:val="22"/>
          <w:lang w:val="el-GR"/>
        </w:rPr>
        <w:t>τε αντικειμένου ή περιουσίας</w:t>
      </w:r>
      <w:r w:rsidR="00D269D7">
        <w:rPr>
          <w:rFonts w:cs="Arial"/>
          <w:i w:val="0"/>
          <w:szCs w:val="22"/>
          <w:lang w:val="el-GR"/>
        </w:rPr>
        <w:t xml:space="preserve">. </w:t>
      </w:r>
    </w:p>
    <w:p w:rsidR="00274859" w:rsidRPr="00274859" w:rsidRDefault="00274859" w:rsidP="00274859">
      <w:pPr>
        <w:keepLines/>
        <w:spacing w:after="120"/>
        <w:ind w:left="567"/>
        <w:rPr>
          <w:rFonts w:cs="Arial"/>
          <w:i w:val="0"/>
          <w:szCs w:val="22"/>
          <w:lang w:val="el-GR"/>
        </w:rPr>
      </w:pPr>
      <w:r w:rsidRPr="00274859">
        <w:rPr>
          <w:rFonts w:cs="Arial"/>
          <w:i w:val="0"/>
          <w:szCs w:val="22"/>
          <w:lang w:val="el-GR"/>
        </w:rPr>
        <w:t xml:space="preserve">Σε περίπτωση που </w:t>
      </w:r>
      <w:r w:rsidRPr="00274859">
        <w:rPr>
          <w:rFonts w:cs="Arial"/>
          <w:i w:val="0"/>
          <w:szCs w:val="22"/>
        </w:rPr>
        <w:t>o</w:t>
      </w:r>
      <w:r w:rsidRPr="00274859">
        <w:rPr>
          <w:rFonts w:cs="Arial"/>
          <w:i w:val="0"/>
          <w:szCs w:val="22"/>
          <w:lang w:val="el-GR"/>
        </w:rPr>
        <w:t xml:space="preserve"> Αδειούχος ήθελε υποχρεωθεί από το Δικαστήριο ή άλλως πως στην καταβολή χρηματικού ποσού για ζημιές, απώλειες, δαπάνες ή άλλως, για οποιαδήποτε πράξη ή παράλειψη αυτού ή </w:t>
      </w:r>
      <w:r w:rsidRPr="00274859">
        <w:rPr>
          <w:rFonts w:cs="Arial"/>
          <w:i w:val="0"/>
          <w:szCs w:val="22"/>
        </w:rPr>
        <w:t>o</w:t>
      </w:r>
      <w:r w:rsidRPr="00274859">
        <w:rPr>
          <w:rFonts w:cs="Arial"/>
          <w:i w:val="0"/>
          <w:szCs w:val="22"/>
          <w:lang w:val="el-GR"/>
        </w:rPr>
        <w:t>π</w:t>
      </w:r>
      <w:r w:rsidRPr="00274859">
        <w:rPr>
          <w:rFonts w:cs="Arial"/>
          <w:i w:val="0"/>
          <w:szCs w:val="22"/>
        </w:rPr>
        <w:t>o</w:t>
      </w:r>
      <w:r w:rsidRPr="00274859">
        <w:rPr>
          <w:rFonts w:cs="Arial"/>
          <w:i w:val="0"/>
          <w:szCs w:val="22"/>
          <w:lang w:val="el-GR"/>
        </w:rPr>
        <w:t>ι</w:t>
      </w:r>
      <w:r w:rsidRPr="00274859">
        <w:rPr>
          <w:rFonts w:cs="Arial"/>
          <w:i w:val="0"/>
          <w:szCs w:val="22"/>
        </w:rPr>
        <w:t>o</w:t>
      </w:r>
      <w:r w:rsidRPr="00274859">
        <w:rPr>
          <w:rFonts w:cs="Arial"/>
          <w:i w:val="0"/>
          <w:szCs w:val="22"/>
          <w:lang w:val="el-GR"/>
        </w:rPr>
        <w:t>υδήπ</w:t>
      </w:r>
      <w:r w:rsidRPr="00274859">
        <w:rPr>
          <w:rFonts w:cs="Arial"/>
          <w:i w:val="0"/>
          <w:szCs w:val="22"/>
        </w:rPr>
        <w:t>o</w:t>
      </w:r>
      <w:r w:rsidRPr="00274859">
        <w:rPr>
          <w:rFonts w:cs="Arial"/>
          <w:i w:val="0"/>
          <w:szCs w:val="22"/>
          <w:lang w:val="el-GR"/>
        </w:rPr>
        <w:t>τε των υπηρετώ</w:t>
      </w:r>
      <w:r w:rsidRPr="00274859">
        <w:rPr>
          <w:rFonts w:cs="Arial"/>
          <w:i w:val="0"/>
          <w:szCs w:val="22"/>
        </w:rPr>
        <w:t>v</w:t>
      </w:r>
      <w:r w:rsidRPr="00274859">
        <w:rPr>
          <w:rFonts w:cs="Arial"/>
          <w:i w:val="0"/>
          <w:szCs w:val="22"/>
          <w:lang w:val="el-GR"/>
        </w:rPr>
        <w:t xml:space="preserve"> ή αντιπροσώπων του η οποία</w:t>
      </w:r>
      <w:r w:rsidR="00D269D7">
        <w:rPr>
          <w:rFonts w:cs="Arial"/>
          <w:i w:val="0"/>
          <w:szCs w:val="22"/>
          <w:lang w:val="el-GR"/>
        </w:rPr>
        <w:t xml:space="preserve"> αφορά άμεσα ή έμμεσα τη καντίνα</w:t>
      </w:r>
      <w:r w:rsidRPr="00274859">
        <w:rPr>
          <w:rFonts w:cs="Arial"/>
          <w:i w:val="0"/>
          <w:szCs w:val="22"/>
          <w:lang w:val="el-GR"/>
        </w:rPr>
        <w:t xml:space="preserve"> ή γενικότερα </w:t>
      </w:r>
      <w:r w:rsidRPr="00274859">
        <w:rPr>
          <w:rFonts w:cs="Arial"/>
          <w:i w:val="0"/>
          <w:szCs w:val="22"/>
        </w:rPr>
        <w:t>o</w:t>
      </w:r>
      <w:r w:rsidRPr="00274859">
        <w:rPr>
          <w:rFonts w:cs="Arial"/>
          <w:i w:val="0"/>
          <w:szCs w:val="22"/>
          <w:lang w:val="el-GR"/>
        </w:rPr>
        <w:t>π</w:t>
      </w:r>
      <w:r w:rsidRPr="00274859">
        <w:rPr>
          <w:rFonts w:cs="Arial"/>
          <w:i w:val="0"/>
          <w:szCs w:val="22"/>
        </w:rPr>
        <w:t>o</w:t>
      </w:r>
      <w:r w:rsidRPr="00274859">
        <w:rPr>
          <w:rFonts w:cs="Arial"/>
          <w:i w:val="0"/>
          <w:szCs w:val="22"/>
          <w:lang w:val="el-GR"/>
        </w:rPr>
        <w:t>ι</w:t>
      </w:r>
      <w:r w:rsidRPr="00274859">
        <w:rPr>
          <w:rFonts w:cs="Arial"/>
          <w:i w:val="0"/>
          <w:szCs w:val="22"/>
        </w:rPr>
        <w:t>o</w:t>
      </w:r>
      <w:r w:rsidRPr="00274859">
        <w:rPr>
          <w:rFonts w:cs="Arial"/>
          <w:i w:val="0"/>
          <w:szCs w:val="22"/>
          <w:lang w:val="el-GR"/>
        </w:rPr>
        <w:t>δήπ</w:t>
      </w:r>
      <w:r w:rsidRPr="00274859">
        <w:rPr>
          <w:rFonts w:cs="Arial"/>
          <w:i w:val="0"/>
          <w:szCs w:val="22"/>
        </w:rPr>
        <w:t>o</w:t>
      </w:r>
      <w:r w:rsidRPr="00274859">
        <w:rPr>
          <w:rFonts w:cs="Arial"/>
          <w:i w:val="0"/>
          <w:szCs w:val="22"/>
          <w:lang w:val="el-GR"/>
        </w:rPr>
        <w:t>τε ζήτημα που έχει σχέση με τη συμφωνία αυτή, αυτός δεν αποκτά κανένα δικαίωμα από το γεγονός αυτό, για να εγείρει αγωγή ή να λάβει άλλο ένδικο μέτρο ε</w:t>
      </w:r>
      <w:r w:rsidRPr="00274859">
        <w:rPr>
          <w:rFonts w:cs="Arial"/>
          <w:i w:val="0"/>
          <w:szCs w:val="22"/>
        </w:rPr>
        <w:t>v</w:t>
      </w:r>
      <w:r w:rsidRPr="00274859">
        <w:rPr>
          <w:rFonts w:cs="Arial"/>
          <w:i w:val="0"/>
          <w:szCs w:val="22"/>
          <w:lang w:val="el-GR"/>
        </w:rPr>
        <w:t>α</w:t>
      </w:r>
      <w:r w:rsidRPr="00274859">
        <w:rPr>
          <w:rFonts w:cs="Arial"/>
          <w:i w:val="0"/>
          <w:szCs w:val="22"/>
        </w:rPr>
        <w:t>v</w:t>
      </w:r>
      <w:r w:rsidRPr="00274859">
        <w:rPr>
          <w:rFonts w:cs="Arial"/>
          <w:i w:val="0"/>
          <w:szCs w:val="22"/>
          <w:lang w:val="el-GR"/>
        </w:rPr>
        <w:t>τί</w:t>
      </w:r>
      <w:r w:rsidRPr="00274859">
        <w:rPr>
          <w:rFonts w:cs="Arial"/>
          <w:i w:val="0"/>
          <w:szCs w:val="22"/>
        </w:rPr>
        <w:t>ov</w:t>
      </w:r>
      <w:r w:rsidRPr="00274859">
        <w:rPr>
          <w:rFonts w:cs="Arial"/>
          <w:i w:val="0"/>
          <w:szCs w:val="22"/>
          <w:lang w:val="el-GR"/>
        </w:rPr>
        <w:t xml:space="preserve"> του Δήμου δυνάμει της συμφωνίας αυτής ή άλλως πως.  Ο Αδειούχος έχει σε </w:t>
      </w:r>
      <w:r w:rsidRPr="00274859">
        <w:rPr>
          <w:rFonts w:cs="Arial"/>
          <w:i w:val="0"/>
          <w:szCs w:val="22"/>
        </w:rPr>
        <w:t>o</w:t>
      </w:r>
      <w:r w:rsidRPr="00274859">
        <w:rPr>
          <w:rFonts w:cs="Arial"/>
          <w:i w:val="0"/>
          <w:szCs w:val="22"/>
          <w:lang w:val="el-GR"/>
        </w:rPr>
        <w:t>π</w:t>
      </w:r>
      <w:r w:rsidRPr="00274859">
        <w:rPr>
          <w:rFonts w:cs="Arial"/>
          <w:i w:val="0"/>
          <w:szCs w:val="22"/>
        </w:rPr>
        <w:t>o</w:t>
      </w:r>
      <w:r w:rsidRPr="00274859">
        <w:rPr>
          <w:rFonts w:cs="Arial"/>
          <w:i w:val="0"/>
          <w:szCs w:val="22"/>
          <w:lang w:val="el-GR"/>
        </w:rPr>
        <w:t>ι</w:t>
      </w:r>
      <w:r w:rsidRPr="00274859">
        <w:rPr>
          <w:rFonts w:cs="Arial"/>
          <w:i w:val="0"/>
          <w:szCs w:val="22"/>
        </w:rPr>
        <w:t>o</w:t>
      </w:r>
      <w:r w:rsidRPr="00274859">
        <w:rPr>
          <w:rFonts w:cs="Arial"/>
          <w:i w:val="0"/>
          <w:szCs w:val="22"/>
          <w:lang w:val="el-GR"/>
        </w:rPr>
        <w:t>δήπ</w:t>
      </w:r>
      <w:r w:rsidRPr="00274859">
        <w:rPr>
          <w:rFonts w:cs="Arial"/>
          <w:i w:val="0"/>
          <w:szCs w:val="22"/>
        </w:rPr>
        <w:t>o</w:t>
      </w:r>
      <w:r w:rsidRPr="00274859">
        <w:rPr>
          <w:rFonts w:cs="Arial"/>
          <w:i w:val="0"/>
          <w:szCs w:val="22"/>
          <w:lang w:val="el-GR"/>
        </w:rPr>
        <w:t xml:space="preserve">τε χρόνο ευθύνη για αποζημίωση του Δήμου για κάθε απαίτηση ή αξίωση η οποία ήθελε εγερθεί κατά του Δήμου ως και για κάθε αξίωση, απώλεια, δαπάνη, επιβάρυνση ή ζημιά την οποία </w:t>
      </w:r>
      <w:r w:rsidRPr="00274859">
        <w:rPr>
          <w:rFonts w:cs="Arial"/>
          <w:i w:val="0"/>
          <w:szCs w:val="22"/>
        </w:rPr>
        <w:t>o</w:t>
      </w:r>
      <w:r w:rsidRPr="00274859">
        <w:rPr>
          <w:rFonts w:cs="Arial"/>
          <w:i w:val="0"/>
          <w:szCs w:val="22"/>
          <w:lang w:val="el-GR"/>
        </w:rPr>
        <w:t xml:space="preserve"> Δήμος ήθελε υποστεί συνεπεία οποιασδήποτε πράξης ή παράλειψης του Αδειούχου, των υπηρετώ</w:t>
      </w:r>
      <w:r w:rsidRPr="00274859">
        <w:rPr>
          <w:rFonts w:cs="Arial"/>
          <w:i w:val="0"/>
          <w:szCs w:val="22"/>
        </w:rPr>
        <w:t>v</w:t>
      </w:r>
      <w:r w:rsidRPr="00274859">
        <w:rPr>
          <w:rFonts w:cs="Arial"/>
          <w:i w:val="0"/>
          <w:szCs w:val="22"/>
          <w:lang w:val="el-GR"/>
        </w:rPr>
        <w:t xml:space="preserve"> ή αντιπροσώπων του.</w:t>
      </w:r>
    </w:p>
    <w:p w:rsidR="00274859" w:rsidRPr="00274859" w:rsidRDefault="00741C30" w:rsidP="00274859">
      <w:pPr>
        <w:keepLines/>
        <w:numPr>
          <w:ilvl w:val="0"/>
          <w:numId w:val="50"/>
        </w:numPr>
        <w:tabs>
          <w:tab w:val="clear" w:pos="720"/>
          <w:tab w:val="num" w:pos="567"/>
        </w:tabs>
        <w:overflowPunct/>
        <w:autoSpaceDE/>
        <w:autoSpaceDN/>
        <w:adjustRightInd/>
        <w:spacing w:after="120" w:line="240" w:lineRule="auto"/>
        <w:ind w:left="567" w:hanging="567"/>
        <w:textAlignment w:val="auto"/>
        <w:rPr>
          <w:rFonts w:cs="Arial"/>
          <w:i w:val="0"/>
          <w:szCs w:val="22"/>
          <w:lang w:val="el-GR"/>
        </w:rPr>
      </w:pPr>
      <w:bookmarkStart w:id="55" w:name="_Ref162756227"/>
      <w:r>
        <w:rPr>
          <w:rFonts w:cs="Arial"/>
          <w:i w:val="0"/>
          <w:szCs w:val="22"/>
          <w:lang w:val="el-GR"/>
        </w:rPr>
        <w:t>Τηρουμένων των διατάξεων των</w:t>
      </w:r>
      <w:r w:rsidR="00274859" w:rsidRPr="00274859">
        <w:rPr>
          <w:rFonts w:cs="Arial"/>
          <w:i w:val="0"/>
          <w:szCs w:val="22"/>
          <w:lang w:val="el-GR"/>
        </w:rPr>
        <w:t xml:space="preserve"> όρ</w:t>
      </w:r>
      <w:r>
        <w:rPr>
          <w:rFonts w:cs="Arial"/>
          <w:i w:val="0"/>
          <w:szCs w:val="22"/>
          <w:lang w:val="el-GR"/>
        </w:rPr>
        <w:t xml:space="preserve">ων </w:t>
      </w:r>
      <w:r w:rsidR="00274859" w:rsidRPr="00274859">
        <w:rPr>
          <w:rFonts w:cs="Arial"/>
          <w:i w:val="0"/>
          <w:szCs w:val="22"/>
          <w:lang w:val="el-GR"/>
        </w:rPr>
        <w:t xml:space="preserve">της Συμφωνίας αυτής, αν </w:t>
      </w:r>
      <w:r w:rsidR="00274859" w:rsidRPr="00274859">
        <w:rPr>
          <w:rFonts w:cs="Arial"/>
          <w:i w:val="0"/>
          <w:szCs w:val="22"/>
        </w:rPr>
        <w:t>o</w:t>
      </w:r>
      <w:r w:rsidR="00274859" w:rsidRPr="00274859">
        <w:rPr>
          <w:rFonts w:cs="Arial"/>
          <w:i w:val="0"/>
          <w:szCs w:val="22"/>
          <w:lang w:val="el-GR"/>
        </w:rPr>
        <w:t xml:space="preserve"> Αδειούχος παραλείψει για περίοδο είκοσι και μίας ημερών (21) να συμμορφωθεί με τις υποδείξεις του Δήμου ή να επανορθώσει οποιαδήποτε παράβαση (που μπορεί να επανορθωθεί) </w:t>
      </w:r>
      <w:r w:rsidR="00274859" w:rsidRPr="00274859">
        <w:rPr>
          <w:rFonts w:cs="Arial"/>
          <w:i w:val="0"/>
          <w:szCs w:val="22"/>
        </w:rPr>
        <w:t>o</w:t>
      </w:r>
      <w:r w:rsidR="00274859" w:rsidRPr="00274859">
        <w:rPr>
          <w:rFonts w:cs="Arial"/>
          <w:i w:val="0"/>
          <w:szCs w:val="22"/>
          <w:lang w:val="el-GR"/>
        </w:rPr>
        <w:t>π</w:t>
      </w:r>
      <w:r w:rsidR="00274859" w:rsidRPr="00274859">
        <w:rPr>
          <w:rFonts w:cs="Arial"/>
          <w:i w:val="0"/>
          <w:szCs w:val="22"/>
        </w:rPr>
        <w:t>o</w:t>
      </w:r>
      <w:r w:rsidR="00274859" w:rsidRPr="00274859">
        <w:rPr>
          <w:rFonts w:cs="Arial"/>
          <w:i w:val="0"/>
          <w:szCs w:val="22"/>
          <w:lang w:val="el-GR"/>
        </w:rPr>
        <w:t>ι</w:t>
      </w:r>
      <w:r w:rsidR="00274859" w:rsidRPr="00274859">
        <w:rPr>
          <w:rFonts w:cs="Arial"/>
          <w:i w:val="0"/>
          <w:szCs w:val="22"/>
        </w:rPr>
        <w:t>o</w:t>
      </w:r>
      <w:r w:rsidR="00274859" w:rsidRPr="00274859">
        <w:rPr>
          <w:rFonts w:cs="Arial"/>
          <w:i w:val="0"/>
          <w:szCs w:val="22"/>
          <w:lang w:val="el-GR"/>
        </w:rPr>
        <w:t>υδήπ</w:t>
      </w:r>
      <w:r w:rsidR="00274859" w:rsidRPr="00274859">
        <w:rPr>
          <w:rFonts w:cs="Arial"/>
          <w:i w:val="0"/>
          <w:szCs w:val="22"/>
        </w:rPr>
        <w:t>o</w:t>
      </w:r>
      <w:r w:rsidR="00274859" w:rsidRPr="00274859">
        <w:rPr>
          <w:rFonts w:cs="Arial"/>
          <w:i w:val="0"/>
          <w:szCs w:val="22"/>
          <w:lang w:val="el-GR"/>
        </w:rPr>
        <w:t xml:space="preserve">τε των όρων της Συμφωνίας αυτής, αφού προηγουμένως αυτός κληθεί να επανορθώσει την παράβαση αυτή με γραπτή ειδοποίηση που θα δίδεται από το Δήμο στην οποία ειδοποίηση θα καθορίζεται η παράβαση και θα ζητείται όπως αυτή επανορθωθεί, τότε </w:t>
      </w:r>
      <w:r w:rsidR="00274859" w:rsidRPr="00274859">
        <w:rPr>
          <w:rFonts w:cs="Arial"/>
          <w:i w:val="0"/>
          <w:szCs w:val="22"/>
        </w:rPr>
        <w:t>o</w:t>
      </w:r>
      <w:r w:rsidR="00274859" w:rsidRPr="00274859">
        <w:rPr>
          <w:rFonts w:cs="Arial"/>
          <w:i w:val="0"/>
          <w:szCs w:val="22"/>
          <w:lang w:val="el-GR"/>
        </w:rPr>
        <w:t xml:space="preserve"> Δήμος δύναται να προβεί με δικές του διευθετήσεις στην επανόρθωση οποιασδήποτε παράβασης, και τα συνεπαγόμενα έξοδα θα εκπίπτουν από την εγγύηση του Αδειούχου που κατέθεσε δυνάμει του όρου 26 της Συμφωνίας αυτής.  Μετά την επανόρθωση τέτοιων παραβάσεων, </w:t>
      </w:r>
      <w:r w:rsidR="00274859" w:rsidRPr="00274859">
        <w:rPr>
          <w:rFonts w:cs="Arial"/>
          <w:i w:val="0"/>
          <w:szCs w:val="22"/>
        </w:rPr>
        <w:t>o</w:t>
      </w:r>
      <w:r w:rsidR="00274859" w:rsidRPr="00274859">
        <w:rPr>
          <w:rFonts w:cs="Arial"/>
          <w:i w:val="0"/>
          <w:szCs w:val="22"/>
          <w:lang w:val="el-GR"/>
        </w:rPr>
        <w:t xml:space="preserve"> Αδειούχος, μετά από γραπτή ειδοποίηση του Δήμου υποχρεούται όπως μέσα σε τριάντα ημέρες από της ημερομηνίας της ειδοποίησης συμπληρώσει την εγγύηση στο αρχικό της ποσό όπως προνοείται στον όρο 26 της Συμφωνίας αυτής.</w:t>
      </w:r>
      <w:bookmarkEnd w:id="55"/>
    </w:p>
    <w:p w:rsidR="00274859" w:rsidRPr="00274859" w:rsidRDefault="00274859" w:rsidP="00274859">
      <w:pPr>
        <w:keepLines/>
        <w:numPr>
          <w:ilvl w:val="0"/>
          <w:numId w:val="50"/>
        </w:numPr>
        <w:tabs>
          <w:tab w:val="clear" w:pos="720"/>
          <w:tab w:val="num" w:pos="567"/>
        </w:tabs>
        <w:overflowPunct/>
        <w:autoSpaceDE/>
        <w:autoSpaceDN/>
        <w:adjustRightInd/>
        <w:spacing w:after="120" w:line="240" w:lineRule="auto"/>
        <w:ind w:left="567" w:hanging="567"/>
        <w:textAlignment w:val="auto"/>
        <w:rPr>
          <w:rFonts w:cs="Arial"/>
          <w:i w:val="0"/>
          <w:szCs w:val="22"/>
          <w:lang w:val="el-GR"/>
        </w:rPr>
      </w:pPr>
      <w:bookmarkStart w:id="56" w:name="_Ref162756241"/>
      <w:r w:rsidRPr="00274859">
        <w:rPr>
          <w:rFonts w:cs="Arial"/>
          <w:i w:val="0"/>
          <w:szCs w:val="22"/>
          <w:lang w:val="el-GR"/>
        </w:rPr>
        <w:t>Ανεξάρτητα από τις διατάξεις τ</w:t>
      </w:r>
      <w:r w:rsidR="00741C30">
        <w:rPr>
          <w:rFonts w:cs="Arial"/>
          <w:i w:val="0"/>
          <w:szCs w:val="22"/>
          <w:lang w:val="el-GR"/>
        </w:rPr>
        <w:t>ων όρων</w:t>
      </w:r>
      <w:r w:rsidRPr="00274859">
        <w:rPr>
          <w:rFonts w:cs="Arial"/>
          <w:i w:val="0"/>
          <w:szCs w:val="22"/>
          <w:lang w:val="el-GR"/>
        </w:rPr>
        <w:t xml:space="preserve"> της Συμφωνίας αυτής η άδεια αυτή δύναται να τερματισθεί αμέσως με ειδοποίηση που δίδεται από το Δήμο προς τον Αδειούχο:</w:t>
      </w:r>
      <w:bookmarkEnd w:id="56"/>
    </w:p>
    <w:p w:rsidR="00274859" w:rsidRPr="00274859" w:rsidRDefault="00274859" w:rsidP="00274859">
      <w:pPr>
        <w:keepLines/>
        <w:numPr>
          <w:ilvl w:val="1"/>
          <w:numId w:val="50"/>
        </w:numPr>
        <w:tabs>
          <w:tab w:val="clear" w:pos="1656"/>
          <w:tab w:val="num" w:pos="1276"/>
        </w:tabs>
        <w:overflowPunct/>
        <w:autoSpaceDE/>
        <w:autoSpaceDN/>
        <w:adjustRightInd/>
        <w:spacing w:after="120" w:line="240" w:lineRule="auto"/>
        <w:ind w:left="1276" w:hanging="709"/>
        <w:textAlignment w:val="auto"/>
        <w:rPr>
          <w:rFonts w:cs="Arial"/>
          <w:i w:val="0"/>
          <w:szCs w:val="22"/>
          <w:lang w:val="el-GR"/>
        </w:rPr>
      </w:pPr>
      <w:bookmarkStart w:id="57" w:name="_Ref162681131"/>
      <w:r w:rsidRPr="00274859">
        <w:rPr>
          <w:rFonts w:cs="Arial"/>
          <w:i w:val="0"/>
          <w:szCs w:val="22"/>
          <w:lang w:val="el-GR"/>
        </w:rPr>
        <w:t xml:space="preserve">Αν σε </w:t>
      </w:r>
      <w:r w:rsidRPr="00274859">
        <w:rPr>
          <w:rFonts w:cs="Arial"/>
          <w:i w:val="0"/>
          <w:szCs w:val="22"/>
        </w:rPr>
        <w:t>o</w:t>
      </w:r>
      <w:r w:rsidRPr="00274859">
        <w:rPr>
          <w:rFonts w:cs="Arial"/>
          <w:i w:val="0"/>
          <w:szCs w:val="22"/>
          <w:lang w:val="el-GR"/>
        </w:rPr>
        <w:t>π</w:t>
      </w:r>
      <w:r w:rsidRPr="00274859">
        <w:rPr>
          <w:rFonts w:cs="Arial"/>
          <w:i w:val="0"/>
          <w:szCs w:val="22"/>
        </w:rPr>
        <w:t>o</w:t>
      </w:r>
      <w:r w:rsidRPr="00274859">
        <w:rPr>
          <w:rFonts w:cs="Arial"/>
          <w:i w:val="0"/>
          <w:szCs w:val="22"/>
          <w:lang w:val="el-GR"/>
        </w:rPr>
        <w:t>ι</w:t>
      </w:r>
      <w:r w:rsidRPr="00274859">
        <w:rPr>
          <w:rFonts w:cs="Arial"/>
          <w:i w:val="0"/>
          <w:szCs w:val="22"/>
        </w:rPr>
        <w:t>o</w:t>
      </w:r>
      <w:r w:rsidRPr="00274859">
        <w:rPr>
          <w:rFonts w:cs="Arial"/>
          <w:i w:val="0"/>
          <w:szCs w:val="22"/>
          <w:lang w:val="el-GR"/>
        </w:rPr>
        <w:t>δήπ</w:t>
      </w:r>
      <w:r w:rsidRPr="00274859">
        <w:rPr>
          <w:rFonts w:cs="Arial"/>
          <w:i w:val="0"/>
          <w:szCs w:val="22"/>
        </w:rPr>
        <w:t>o</w:t>
      </w:r>
      <w:r w:rsidRPr="00274859">
        <w:rPr>
          <w:rFonts w:cs="Arial"/>
          <w:i w:val="0"/>
          <w:szCs w:val="22"/>
          <w:lang w:val="el-GR"/>
        </w:rPr>
        <w:t>τε χρόνο οποιαδήποτε πληρωμή πληρωτέα δυνάμει της Συμφωνίας αυτής παραμείνει απλήρωτη για είκοσι και μία (21) ημέρες αφότου αυτή κατέστη πληρωτέα ανεξάρτητα αν αυτή ζητήθηκε ή όχι.</w:t>
      </w:r>
      <w:bookmarkEnd w:id="57"/>
    </w:p>
    <w:p w:rsidR="00274859" w:rsidRPr="00274859" w:rsidRDefault="00274859" w:rsidP="00274859">
      <w:pPr>
        <w:keepLines/>
        <w:numPr>
          <w:ilvl w:val="1"/>
          <w:numId w:val="50"/>
        </w:numPr>
        <w:tabs>
          <w:tab w:val="clear" w:pos="1656"/>
          <w:tab w:val="num" w:pos="1276"/>
        </w:tabs>
        <w:overflowPunct/>
        <w:autoSpaceDE/>
        <w:autoSpaceDN/>
        <w:adjustRightInd/>
        <w:spacing w:after="120" w:line="240" w:lineRule="auto"/>
        <w:ind w:left="1276" w:hanging="709"/>
        <w:textAlignment w:val="auto"/>
        <w:rPr>
          <w:rFonts w:cs="Arial"/>
          <w:i w:val="0"/>
          <w:szCs w:val="22"/>
          <w:lang w:val="el-GR"/>
        </w:rPr>
      </w:pPr>
      <w:bookmarkStart w:id="58" w:name="_Ref162681133"/>
      <w:r w:rsidRPr="00274859">
        <w:rPr>
          <w:rFonts w:cs="Arial"/>
          <w:i w:val="0"/>
          <w:szCs w:val="22"/>
          <w:lang w:val="el-GR"/>
        </w:rPr>
        <w:t xml:space="preserve">Αν </w:t>
      </w:r>
      <w:r w:rsidRPr="00274859">
        <w:rPr>
          <w:rFonts w:cs="Arial"/>
          <w:i w:val="0"/>
          <w:szCs w:val="22"/>
        </w:rPr>
        <w:t>o</w:t>
      </w:r>
      <w:r w:rsidRPr="00274859">
        <w:rPr>
          <w:rFonts w:cs="Arial"/>
          <w:i w:val="0"/>
          <w:szCs w:val="22"/>
          <w:lang w:val="el-GR"/>
        </w:rPr>
        <w:t xml:space="preserve"> Αδειούχος παραλείψει να συμπληρώσει την εγγύηση όπως </w:t>
      </w:r>
      <w:r w:rsidR="00741C30">
        <w:rPr>
          <w:rFonts w:cs="Arial"/>
          <w:i w:val="0"/>
          <w:szCs w:val="22"/>
          <w:lang w:val="el-GR"/>
        </w:rPr>
        <w:t xml:space="preserve">προνοείται στους όρους </w:t>
      </w:r>
      <w:r w:rsidRPr="00274859">
        <w:rPr>
          <w:rFonts w:cs="Arial"/>
          <w:i w:val="0"/>
          <w:szCs w:val="22"/>
          <w:lang w:val="el-GR"/>
        </w:rPr>
        <w:t xml:space="preserve"> της Συμφωνίας αυτής.</w:t>
      </w:r>
      <w:bookmarkEnd w:id="58"/>
    </w:p>
    <w:p w:rsidR="00274859" w:rsidRPr="00274859" w:rsidRDefault="00274859" w:rsidP="00274859">
      <w:pPr>
        <w:keepLines/>
        <w:numPr>
          <w:ilvl w:val="1"/>
          <w:numId w:val="50"/>
        </w:numPr>
        <w:tabs>
          <w:tab w:val="clear" w:pos="1656"/>
          <w:tab w:val="num" w:pos="1276"/>
        </w:tabs>
        <w:overflowPunct/>
        <w:autoSpaceDE/>
        <w:autoSpaceDN/>
        <w:adjustRightInd/>
        <w:spacing w:after="120" w:line="240" w:lineRule="auto"/>
        <w:ind w:left="1276" w:hanging="709"/>
        <w:textAlignment w:val="auto"/>
        <w:rPr>
          <w:rFonts w:cs="Arial"/>
          <w:i w:val="0"/>
          <w:szCs w:val="22"/>
          <w:lang w:val="el-GR"/>
        </w:rPr>
      </w:pPr>
      <w:r w:rsidRPr="00274859">
        <w:rPr>
          <w:rFonts w:cs="Arial"/>
          <w:i w:val="0"/>
          <w:szCs w:val="22"/>
          <w:lang w:val="el-GR"/>
        </w:rPr>
        <w:t xml:space="preserve">Για την οποιαδήποτε παράβαση από τον Αδειούχο </w:t>
      </w:r>
      <w:r w:rsidRPr="00274859">
        <w:rPr>
          <w:rFonts w:cs="Arial"/>
          <w:i w:val="0"/>
          <w:szCs w:val="22"/>
        </w:rPr>
        <w:t>o</w:t>
      </w:r>
      <w:r w:rsidRPr="00274859">
        <w:rPr>
          <w:rFonts w:cs="Arial"/>
          <w:i w:val="0"/>
          <w:szCs w:val="22"/>
          <w:lang w:val="el-GR"/>
        </w:rPr>
        <w:t>π</w:t>
      </w:r>
      <w:r w:rsidRPr="00274859">
        <w:rPr>
          <w:rFonts w:cs="Arial"/>
          <w:i w:val="0"/>
          <w:szCs w:val="22"/>
        </w:rPr>
        <w:t>o</w:t>
      </w:r>
      <w:r w:rsidRPr="00274859">
        <w:rPr>
          <w:rFonts w:cs="Arial"/>
          <w:i w:val="0"/>
          <w:szCs w:val="22"/>
          <w:lang w:val="el-GR"/>
        </w:rPr>
        <w:t>ι</w:t>
      </w:r>
      <w:r w:rsidRPr="00274859">
        <w:rPr>
          <w:rFonts w:cs="Arial"/>
          <w:i w:val="0"/>
          <w:szCs w:val="22"/>
        </w:rPr>
        <w:t>o</w:t>
      </w:r>
      <w:r w:rsidRPr="00274859">
        <w:rPr>
          <w:rFonts w:cs="Arial"/>
          <w:i w:val="0"/>
          <w:szCs w:val="22"/>
          <w:lang w:val="el-GR"/>
        </w:rPr>
        <w:t>υδήπ</w:t>
      </w:r>
      <w:r w:rsidRPr="00274859">
        <w:rPr>
          <w:rFonts w:cs="Arial"/>
          <w:i w:val="0"/>
          <w:szCs w:val="22"/>
        </w:rPr>
        <w:t>o</w:t>
      </w:r>
      <w:r w:rsidRPr="00274859">
        <w:rPr>
          <w:rFonts w:cs="Arial"/>
          <w:i w:val="0"/>
          <w:szCs w:val="22"/>
          <w:lang w:val="el-GR"/>
        </w:rPr>
        <w:t xml:space="preserve">τε των όρων της Συμφωνίας αυτής η οποία παράβαση κατά τη γνώμη του Δήμου μπορεί να επανορθωθεί και δηλώνεται ως τέτοια στην ειδοποίηση που δίδεται από το Δήμο και </w:t>
      </w:r>
      <w:r w:rsidRPr="00274859">
        <w:rPr>
          <w:rFonts w:cs="Arial"/>
          <w:i w:val="0"/>
          <w:szCs w:val="22"/>
        </w:rPr>
        <w:t>o</w:t>
      </w:r>
      <w:r w:rsidRPr="00274859">
        <w:rPr>
          <w:rFonts w:cs="Arial"/>
          <w:i w:val="0"/>
          <w:szCs w:val="22"/>
          <w:lang w:val="el-GR"/>
        </w:rPr>
        <w:t xml:space="preserve"> Αδειούχος συνεχίζει να μη συμμορφώνεται για την επανόρθωση της και μετά την παρέλευση της σχετικής προς τούτο ειδοποίησης που δίδεται από το Δήμο από είκοσι μίας (21) ημερών.</w:t>
      </w:r>
    </w:p>
    <w:p w:rsidR="00274859" w:rsidRPr="00274859" w:rsidRDefault="00274859" w:rsidP="00274859">
      <w:pPr>
        <w:keepLines/>
        <w:numPr>
          <w:ilvl w:val="1"/>
          <w:numId w:val="50"/>
        </w:numPr>
        <w:tabs>
          <w:tab w:val="clear" w:pos="1656"/>
          <w:tab w:val="num" w:pos="1276"/>
        </w:tabs>
        <w:overflowPunct/>
        <w:autoSpaceDE/>
        <w:autoSpaceDN/>
        <w:adjustRightInd/>
        <w:spacing w:after="120" w:line="240" w:lineRule="auto"/>
        <w:ind w:left="1276" w:hanging="709"/>
        <w:textAlignment w:val="auto"/>
        <w:rPr>
          <w:rFonts w:cs="Arial"/>
          <w:i w:val="0"/>
          <w:szCs w:val="22"/>
          <w:lang w:val="el-GR"/>
        </w:rPr>
      </w:pPr>
      <w:bookmarkStart w:id="59" w:name="_Ref162681136"/>
      <w:r w:rsidRPr="00274859">
        <w:rPr>
          <w:rFonts w:cs="Arial"/>
          <w:i w:val="0"/>
          <w:szCs w:val="22"/>
          <w:lang w:val="el-GR"/>
        </w:rPr>
        <w:t xml:space="preserve">Για την οποιαδήποτε παράβαση από τον Αδειούχο </w:t>
      </w:r>
      <w:r w:rsidRPr="00274859">
        <w:rPr>
          <w:rFonts w:cs="Arial"/>
          <w:i w:val="0"/>
          <w:szCs w:val="22"/>
        </w:rPr>
        <w:t>o</w:t>
      </w:r>
      <w:r w:rsidRPr="00274859">
        <w:rPr>
          <w:rFonts w:cs="Arial"/>
          <w:i w:val="0"/>
          <w:szCs w:val="22"/>
          <w:lang w:val="el-GR"/>
        </w:rPr>
        <w:t>π</w:t>
      </w:r>
      <w:r w:rsidRPr="00274859">
        <w:rPr>
          <w:rFonts w:cs="Arial"/>
          <w:i w:val="0"/>
          <w:szCs w:val="22"/>
        </w:rPr>
        <w:t>o</w:t>
      </w:r>
      <w:r w:rsidRPr="00274859">
        <w:rPr>
          <w:rFonts w:cs="Arial"/>
          <w:i w:val="0"/>
          <w:szCs w:val="22"/>
          <w:lang w:val="el-GR"/>
        </w:rPr>
        <w:t>ι</w:t>
      </w:r>
      <w:r w:rsidRPr="00274859">
        <w:rPr>
          <w:rFonts w:cs="Arial"/>
          <w:i w:val="0"/>
          <w:szCs w:val="22"/>
        </w:rPr>
        <w:t>o</w:t>
      </w:r>
      <w:r w:rsidRPr="00274859">
        <w:rPr>
          <w:rFonts w:cs="Arial"/>
          <w:i w:val="0"/>
          <w:szCs w:val="22"/>
          <w:lang w:val="el-GR"/>
        </w:rPr>
        <w:t>υδήπ</w:t>
      </w:r>
      <w:r w:rsidRPr="00274859">
        <w:rPr>
          <w:rFonts w:cs="Arial"/>
          <w:i w:val="0"/>
          <w:szCs w:val="22"/>
        </w:rPr>
        <w:t>o</w:t>
      </w:r>
      <w:r w:rsidRPr="00274859">
        <w:rPr>
          <w:rFonts w:cs="Arial"/>
          <w:i w:val="0"/>
          <w:szCs w:val="22"/>
          <w:lang w:val="el-GR"/>
        </w:rPr>
        <w:t>τε των όρων της Συμφωνίας αυτής η οποία παράβαση κατά τη γνώμη του Δήμου δεν μπορεί να επανορθωθεί και δηλώνεται ως τέτοια στην ειδοποίηση που δίδεται από το Δήμο.</w:t>
      </w:r>
      <w:bookmarkEnd w:id="59"/>
    </w:p>
    <w:p w:rsidR="00274859" w:rsidRPr="00274859" w:rsidRDefault="00274859" w:rsidP="00274859">
      <w:pPr>
        <w:keepLines/>
        <w:numPr>
          <w:ilvl w:val="1"/>
          <w:numId w:val="50"/>
        </w:numPr>
        <w:tabs>
          <w:tab w:val="clear" w:pos="1656"/>
          <w:tab w:val="num" w:pos="1276"/>
        </w:tabs>
        <w:overflowPunct/>
        <w:autoSpaceDE/>
        <w:autoSpaceDN/>
        <w:adjustRightInd/>
        <w:spacing w:after="120" w:line="240" w:lineRule="auto"/>
        <w:ind w:left="1276" w:hanging="709"/>
        <w:textAlignment w:val="auto"/>
        <w:rPr>
          <w:rFonts w:cs="Arial"/>
          <w:i w:val="0"/>
          <w:szCs w:val="22"/>
          <w:lang w:val="el-GR"/>
        </w:rPr>
      </w:pPr>
      <w:r w:rsidRPr="00274859">
        <w:rPr>
          <w:rFonts w:cs="Arial"/>
          <w:i w:val="0"/>
          <w:szCs w:val="22"/>
          <w:lang w:val="el-GR"/>
        </w:rPr>
        <w:t xml:space="preserve">Αν </w:t>
      </w:r>
      <w:r w:rsidRPr="00274859">
        <w:rPr>
          <w:rFonts w:cs="Arial"/>
          <w:i w:val="0"/>
          <w:szCs w:val="22"/>
        </w:rPr>
        <w:t>o</w:t>
      </w:r>
      <w:r w:rsidRPr="00274859">
        <w:rPr>
          <w:rFonts w:cs="Arial"/>
          <w:i w:val="0"/>
          <w:szCs w:val="22"/>
          <w:lang w:val="el-GR"/>
        </w:rPr>
        <w:t xml:space="preserve"> Αδειούχος ως φυσικό πρόσωπο θα έχει διαπράξει οποιαδήποτε πράξη πτώχευσης ή αν εκδοθεί διάταγμα παραλαβής της περιουσίας του δυνάμει του περί Πτωχεύσεως Νόμου, Κεφάλαιο 5, ή ε</w:t>
      </w:r>
      <w:r w:rsidRPr="00274859">
        <w:rPr>
          <w:rFonts w:cs="Arial"/>
          <w:i w:val="0"/>
          <w:szCs w:val="22"/>
        </w:rPr>
        <w:t>v</w:t>
      </w:r>
      <w:r w:rsidRPr="00274859">
        <w:rPr>
          <w:rFonts w:cs="Arial"/>
          <w:i w:val="0"/>
          <w:szCs w:val="22"/>
          <w:lang w:val="el-GR"/>
        </w:rPr>
        <w:t xml:space="preserve"> περιπτώσει εταιρείας ληφθεί ειδική απόφαση (</w:t>
      </w:r>
      <w:r w:rsidRPr="00274859">
        <w:rPr>
          <w:rFonts w:cs="Arial"/>
          <w:i w:val="0"/>
          <w:szCs w:val="22"/>
        </w:rPr>
        <w:t>RESOLUTION</w:t>
      </w:r>
      <w:r w:rsidRPr="00274859">
        <w:rPr>
          <w:rFonts w:cs="Arial"/>
          <w:i w:val="0"/>
          <w:szCs w:val="22"/>
          <w:lang w:val="el-GR"/>
        </w:rPr>
        <w:t>) της εταιρείας ή καταχωρηθεί αίτηση στο Δικαστήριο για τη διάλυση ή/και εκκαθάριση (</w:t>
      </w:r>
      <w:r w:rsidRPr="00274859">
        <w:rPr>
          <w:rFonts w:cs="Arial"/>
          <w:i w:val="0"/>
          <w:szCs w:val="22"/>
        </w:rPr>
        <w:t>WINDINGUPAND</w:t>
      </w:r>
      <w:r w:rsidRPr="00274859">
        <w:rPr>
          <w:rFonts w:cs="Arial"/>
          <w:i w:val="0"/>
          <w:szCs w:val="22"/>
          <w:lang w:val="el-GR"/>
        </w:rPr>
        <w:t>/</w:t>
      </w:r>
      <w:r w:rsidRPr="00274859">
        <w:rPr>
          <w:rFonts w:cs="Arial"/>
          <w:i w:val="0"/>
          <w:szCs w:val="22"/>
        </w:rPr>
        <w:t>ORLIQUIDATION</w:t>
      </w:r>
      <w:r w:rsidRPr="00274859">
        <w:rPr>
          <w:rFonts w:cs="Arial"/>
          <w:i w:val="0"/>
          <w:szCs w:val="22"/>
          <w:lang w:val="el-GR"/>
        </w:rPr>
        <w:t>) της εταιρείας.</w:t>
      </w:r>
    </w:p>
    <w:p w:rsidR="00274859" w:rsidRPr="00274859" w:rsidRDefault="00274859" w:rsidP="00274859">
      <w:pPr>
        <w:keepLines/>
        <w:numPr>
          <w:ilvl w:val="1"/>
          <w:numId w:val="50"/>
        </w:numPr>
        <w:tabs>
          <w:tab w:val="clear" w:pos="1656"/>
          <w:tab w:val="num" w:pos="1276"/>
        </w:tabs>
        <w:overflowPunct/>
        <w:autoSpaceDE/>
        <w:autoSpaceDN/>
        <w:adjustRightInd/>
        <w:spacing w:after="120" w:line="240" w:lineRule="auto"/>
        <w:ind w:left="1276" w:hanging="709"/>
        <w:textAlignment w:val="auto"/>
        <w:rPr>
          <w:rFonts w:cs="Arial"/>
          <w:i w:val="0"/>
          <w:szCs w:val="22"/>
          <w:lang w:val="el-GR"/>
        </w:rPr>
      </w:pPr>
      <w:r w:rsidRPr="00274859">
        <w:rPr>
          <w:rFonts w:cs="Arial"/>
          <w:i w:val="0"/>
          <w:szCs w:val="22"/>
          <w:lang w:val="el-GR"/>
        </w:rPr>
        <w:lastRenderedPageBreak/>
        <w:t xml:space="preserve">Η άδεια αυτή μπορεί να τερματισθεί αμέσως σε </w:t>
      </w:r>
      <w:r w:rsidRPr="00274859">
        <w:rPr>
          <w:rFonts w:cs="Arial"/>
          <w:i w:val="0"/>
          <w:szCs w:val="22"/>
        </w:rPr>
        <w:t>o</w:t>
      </w:r>
      <w:r w:rsidRPr="00274859">
        <w:rPr>
          <w:rFonts w:cs="Arial"/>
          <w:i w:val="0"/>
          <w:szCs w:val="22"/>
          <w:lang w:val="el-GR"/>
        </w:rPr>
        <w:t>π</w:t>
      </w:r>
      <w:r w:rsidRPr="00274859">
        <w:rPr>
          <w:rFonts w:cs="Arial"/>
          <w:i w:val="0"/>
          <w:szCs w:val="22"/>
        </w:rPr>
        <w:t>o</w:t>
      </w:r>
      <w:r w:rsidRPr="00274859">
        <w:rPr>
          <w:rFonts w:cs="Arial"/>
          <w:i w:val="0"/>
          <w:szCs w:val="22"/>
          <w:lang w:val="el-GR"/>
        </w:rPr>
        <w:t>ι</w:t>
      </w:r>
      <w:r w:rsidRPr="00274859">
        <w:rPr>
          <w:rFonts w:cs="Arial"/>
          <w:i w:val="0"/>
          <w:szCs w:val="22"/>
        </w:rPr>
        <w:t>o</w:t>
      </w:r>
      <w:r w:rsidRPr="00274859">
        <w:rPr>
          <w:rFonts w:cs="Arial"/>
          <w:i w:val="0"/>
          <w:szCs w:val="22"/>
          <w:lang w:val="el-GR"/>
        </w:rPr>
        <w:t>δήπ</w:t>
      </w:r>
      <w:r w:rsidRPr="00274859">
        <w:rPr>
          <w:rFonts w:cs="Arial"/>
          <w:i w:val="0"/>
          <w:szCs w:val="22"/>
        </w:rPr>
        <w:t>o</w:t>
      </w:r>
      <w:r w:rsidRPr="00274859">
        <w:rPr>
          <w:rFonts w:cs="Arial"/>
          <w:i w:val="0"/>
          <w:szCs w:val="22"/>
          <w:lang w:val="el-GR"/>
        </w:rPr>
        <w:t xml:space="preserve">τε χρόνο από το Δήμο αν </w:t>
      </w:r>
      <w:r w:rsidRPr="00274859">
        <w:rPr>
          <w:rFonts w:cs="Arial"/>
          <w:i w:val="0"/>
          <w:szCs w:val="22"/>
        </w:rPr>
        <w:t>o</w:t>
      </w:r>
      <w:r w:rsidRPr="00274859">
        <w:rPr>
          <w:rFonts w:cs="Arial"/>
          <w:i w:val="0"/>
          <w:szCs w:val="22"/>
          <w:lang w:val="el-GR"/>
        </w:rPr>
        <w:t xml:space="preserve"> Αδειούχος αποβιώσει.</w:t>
      </w:r>
    </w:p>
    <w:p w:rsidR="00274859" w:rsidRPr="00274859" w:rsidRDefault="00274859" w:rsidP="00274859">
      <w:pPr>
        <w:keepLines/>
        <w:spacing w:after="120"/>
        <w:ind w:left="1276"/>
        <w:rPr>
          <w:rFonts w:cs="Arial"/>
          <w:i w:val="0"/>
          <w:szCs w:val="22"/>
          <w:lang w:val="el-GR"/>
        </w:rPr>
      </w:pPr>
      <w:r w:rsidRPr="00274859">
        <w:rPr>
          <w:rFonts w:cs="Arial"/>
          <w:i w:val="0"/>
          <w:szCs w:val="22"/>
          <w:lang w:val="el-GR"/>
        </w:rPr>
        <w:t xml:space="preserve">Νοείται ότι σε περίπτωση τερματισμού της άδειας χρήσης σύμφωνα με τις πρόνοιες των υποπαραγράφων του όρου αυτού </w:t>
      </w:r>
      <w:r w:rsidRPr="00274859">
        <w:rPr>
          <w:rFonts w:cs="Arial"/>
          <w:i w:val="0"/>
          <w:szCs w:val="22"/>
        </w:rPr>
        <w:t>o</w:t>
      </w:r>
      <w:r w:rsidRPr="00274859">
        <w:rPr>
          <w:rFonts w:cs="Arial"/>
          <w:i w:val="0"/>
          <w:szCs w:val="22"/>
          <w:lang w:val="el-GR"/>
        </w:rPr>
        <w:t xml:space="preserve"> Αδειούχος θα είναι υπεύθυνος:</w:t>
      </w:r>
    </w:p>
    <w:p w:rsidR="00274859" w:rsidRPr="00274859" w:rsidRDefault="00274859" w:rsidP="00274859">
      <w:pPr>
        <w:keepLines/>
        <w:tabs>
          <w:tab w:val="left" w:pos="1701"/>
        </w:tabs>
        <w:spacing w:after="120"/>
        <w:ind w:left="1701" w:hanging="425"/>
        <w:rPr>
          <w:rFonts w:cs="Arial"/>
          <w:i w:val="0"/>
          <w:spacing w:val="-3"/>
          <w:szCs w:val="22"/>
          <w:lang w:val="el-GR"/>
        </w:rPr>
      </w:pPr>
      <w:r w:rsidRPr="00274859">
        <w:rPr>
          <w:rFonts w:cs="Arial"/>
          <w:i w:val="0"/>
          <w:spacing w:val="-3"/>
          <w:szCs w:val="22"/>
          <w:lang w:val="el-GR"/>
        </w:rPr>
        <w:t>(α)</w:t>
      </w:r>
      <w:r w:rsidRPr="00274859">
        <w:rPr>
          <w:rFonts w:cs="Arial"/>
          <w:i w:val="0"/>
          <w:spacing w:val="-3"/>
          <w:szCs w:val="22"/>
          <w:lang w:val="el-GR"/>
        </w:rPr>
        <w:tab/>
        <w:t>για καθυστερημένα δικαιώματα άδειας χρήσης αν υπάρχουν, και</w:t>
      </w:r>
    </w:p>
    <w:p w:rsidR="00274859" w:rsidRPr="00274859" w:rsidRDefault="00274859" w:rsidP="00274859">
      <w:pPr>
        <w:keepLines/>
        <w:tabs>
          <w:tab w:val="left" w:pos="1701"/>
        </w:tabs>
        <w:spacing w:after="120"/>
        <w:ind w:left="1701" w:hanging="425"/>
        <w:rPr>
          <w:rFonts w:cs="Arial"/>
          <w:i w:val="0"/>
          <w:spacing w:val="-3"/>
          <w:szCs w:val="22"/>
          <w:lang w:val="el-GR"/>
        </w:rPr>
      </w:pPr>
      <w:r w:rsidRPr="00274859">
        <w:rPr>
          <w:rFonts w:cs="Arial"/>
          <w:i w:val="0"/>
          <w:spacing w:val="-3"/>
          <w:szCs w:val="22"/>
          <w:lang w:val="el-GR"/>
        </w:rPr>
        <w:t>(β)</w:t>
      </w:r>
      <w:r w:rsidRPr="00274859">
        <w:rPr>
          <w:rFonts w:cs="Arial"/>
          <w:i w:val="0"/>
          <w:spacing w:val="-3"/>
          <w:szCs w:val="22"/>
          <w:lang w:val="el-GR"/>
        </w:rPr>
        <w:tab/>
        <w:t>όσον αφορά την περίοδο που απομένει για τη μη παραχώρηση της άδειας χρήσης του ακινήτου ή για την παραχώρηση άδειας χρήσης του ακινήτου σε άλλο πρόσωπο ή πρόσωπα με χαμηλότερο δικαίωμα άδειας χρήσης.</w:t>
      </w:r>
    </w:p>
    <w:p w:rsidR="00274859" w:rsidRPr="00274859" w:rsidRDefault="00274859" w:rsidP="00274859">
      <w:pPr>
        <w:keepLines/>
        <w:spacing w:after="120"/>
        <w:ind w:left="1276"/>
        <w:rPr>
          <w:rFonts w:cs="Arial"/>
          <w:i w:val="0"/>
          <w:szCs w:val="22"/>
          <w:lang w:val="el-GR"/>
        </w:rPr>
      </w:pPr>
      <w:r w:rsidRPr="00274859">
        <w:rPr>
          <w:rFonts w:cs="Arial"/>
          <w:i w:val="0"/>
          <w:szCs w:val="22"/>
          <w:lang w:val="el-GR"/>
        </w:rPr>
        <w:t xml:space="preserve">Νοείται επίσης ότι σε περίπτωση τερματισμού της άδειας χρήσης σύμφωνα με τις διατάξεις του όρου 21, </w:t>
      </w:r>
      <w:r w:rsidRPr="00274859">
        <w:rPr>
          <w:rFonts w:cs="Arial"/>
          <w:i w:val="0"/>
          <w:szCs w:val="22"/>
        </w:rPr>
        <w:t>o</w:t>
      </w:r>
      <w:r w:rsidRPr="00274859">
        <w:rPr>
          <w:rFonts w:cs="Arial"/>
          <w:i w:val="0"/>
          <w:szCs w:val="22"/>
          <w:lang w:val="el-GR"/>
        </w:rPr>
        <w:t xml:space="preserve"> Αδειούχος σε καμιά περίπτωση θα δικαιούται αποζημίωση σε περίπτωση παραχώρησης της άδειας χρήσης σε άλλο πρόσωπο, ή πρόσωπα με ψηλότερο δικαίωμα άδειας χρήσης.</w:t>
      </w:r>
    </w:p>
    <w:p w:rsidR="00274859" w:rsidRPr="00274859" w:rsidRDefault="00274859" w:rsidP="00274859">
      <w:pPr>
        <w:keepLines/>
        <w:numPr>
          <w:ilvl w:val="0"/>
          <w:numId w:val="50"/>
        </w:numPr>
        <w:tabs>
          <w:tab w:val="clear" w:pos="720"/>
          <w:tab w:val="num" w:pos="567"/>
          <w:tab w:val="num" w:pos="1276"/>
        </w:tabs>
        <w:overflowPunct/>
        <w:autoSpaceDE/>
        <w:autoSpaceDN/>
        <w:adjustRightInd/>
        <w:spacing w:after="120" w:line="240" w:lineRule="auto"/>
        <w:ind w:left="567" w:hanging="567"/>
        <w:textAlignment w:val="auto"/>
        <w:rPr>
          <w:rFonts w:cs="Arial"/>
          <w:i w:val="0"/>
          <w:szCs w:val="22"/>
          <w:lang w:val="el-GR"/>
        </w:rPr>
      </w:pPr>
      <w:r w:rsidRPr="00274859">
        <w:rPr>
          <w:rFonts w:cs="Arial"/>
          <w:i w:val="0"/>
          <w:szCs w:val="22"/>
          <w:lang w:val="el-GR"/>
        </w:rPr>
        <w:t>Ανεξάρτ</w:t>
      </w:r>
      <w:r w:rsidR="00741C30">
        <w:rPr>
          <w:rFonts w:cs="Arial"/>
          <w:i w:val="0"/>
          <w:szCs w:val="22"/>
          <w:lang w:val="el-GR"/>
        </w:rPr>
        <w:t>ητα με τις διατάξεις των όρων</w:t>
      </w:r>
      <w:r w:rsidRPr="00274859">
        <w:rPr>
          <w:rFonts w:cs="Arial"/>
          <w:i w:val="0"/>
          <w:szCs w:val="22"/>
          <w:lang w:val="el-GR"/>
        </w:rPr>
        <w:t xml:space="preserve"> της Συμφωνίας αυτής, παράλειψη εκ μέρους του Αδειούχου να καταβάλει οποιαδήποτε δόση ή μέρος αυτής του δικαιώματος άδειας χρήσης όπως καθορίζεται στον όρο 3 της Συμφωνίας αυτής, δίδει το δικαίωμα στο Δήμο να λάβει τα απαραίτητα μέτρα ε</w:t>
      </w:r>
      <w:r w:rsidRPr="00274859">
        <w:rPr>
          <w:rFonts w:cs="Arial"/>
          <w:i w:val="0"/>
          <w:szCs w:val="22"/>
        </w:rPr>
        <w:t>v</w:t>
      </w:r>
      <w:r w:rsidRPr="00274859">
        <w:rPr>
          <w:rFonts w:cs="Arial"/>
          <w:i w:val="0"/>
          <w:szCs w:val="22"/>
          <w:lang w:val="el-GR"/>
        </w:rPr>
        <w:t>α</w:t>
      </w:r>
      <w:r w:rsidRPr="00274859">
        <w:rPr>
          <w:rFonts w:cs="Arial"/>
          <w:i w:val="0"/>
          <w:szCs w:val="22"/>
        </w:rPr>
        <w:t>v</w:t>
      </w:r>
      <w:r w:rsidRPr="00274859">
        <w:rPr>
          <w:rFonts w:cs="Arial"/>
          <w:i w:val="0"/>
          <w:szCs w:val="22"/>
          <w:lang w:val="el-GR"/>
        </w:rPr>
        <w:t>τί</w:t>
      </w:r>
      <w:r w:rsidRPr="00274859">
        <w:rPr>
          <w:rFonts w:cs="Arial"/>
          <w:i w:val="0"/>
          <w:szCs w:val="22"/>
        </w:rPr>
        <w:t>ov</w:t>
      </w:r>
      <w:r w:rsidRPr="00274859">
        <w:rPr>
          <w:rFonts w:cs="Arial"/>
          <w:i w:val="0"/>
          <w:szCs w:val="22"/>
          <w:lang w:val="el-GR"/>
        </w:rPr>
        <w:t xml:space="preserve"> του Αδειούχου για την είσπραξη του </w:t>
      </w:r>
      <w:r w:rsidRPr="00274859">
        <w:rPr>
          <w:rFonts w:cs="Arial"/>
          <w:i w:val="0"/>
          <w:szCs w:val="22"/>
        </w:rPr>
        <w:t>o</w:t>
      </w:r>
      <w:r w:rsidRPr="00274859">
        <w:rPr>
          <w:rFonts w:cs="Arial"/>
          <w:i w:val="0"/>
          <w:szCs w:val="22"/>
          <w:lang w:val="el-GR"/>
        </w:rPr>
        <w:t>φειλ</w:t>
      </w:r>
      <w:r w:rsidRPr="00274859">
        <w:rPr>
          <w:rFonts w:cs="Arial"/>
          <w:i w:val="0"/>
          <w:szCs w:val="22"/>
        </w:rPr>
        <w:t>o</w:t>
      </w:r>
      <w:r w:rsidRPr="00274859">
        <w:rPr>
          <w:rFonts w:cs="Arial"/>
          <w:i w:val="0"/>
          <w:szCs w:val="22"/>
          <w:lang w:val="el-GR"/>
        </w:rPr>
        <w:t>μέ</w:t>
      </w:r>
      <w:r w:rsidRPr="00274859">
        <w:rPr>
          <w:rFonts w:cs="Arial"/>
          <w:i w:val="0"/>
          <w:szCs w:val="22"/>
        </w:rPr>
        <w:t>vo</w:t>
      </w:r>
      <w:r w:rsidRPr="00274859">
        <w:rPr>
          <w:rFonts w:cs="Arial"/>
          <w:i w:val="0"/>
          <w:szCs w:val="22"/>
          <w:lang w:val="el-GR"/>
        </w:rPr>
        <w:t>υ ποσού.</w:t>
      </w:r>
    </w:p>
    <w:p w:rsidR="00274859" w:rsidRPr="00274859" w:rsidRDefault="00274859" w:rsidP="00274859">
      <w:pPr>
        <w:keepLines/>
        <w:numPr>
          <w:ilvl w:val="0"/>
          <w:numId w:val="50"/>
        </w:numPr>
        <w:tabs>
          <w:tab w:val="clear" w:pos="720"/>
          <w:tab w:val="num" w:pos="567"/>
          <w:tab w:val="num" w:pos="1276"/>
        </w:tabs>
        <w:overflowPunct/>
        <w:autoSpaceDE/>
        <w:autoSpaceDN/>
        <w:adjustRightInd/>
        <w:spacing w:after="120" w:line="240" w:lineRule="auto"/>
        <w:ind w:left="567" w:hanging="567"/>
        <w:textAlignment w:val="auto"/>
        <w:rPr>
          <w:rFonts w:cs="Arial"/>
          <w:i w:val="0"/>
          <w:szCs w:val="22"/>
          <w:lang w:val="el-GR"/>
        </w:rPr>
      </w:pPr>
      <w:r w:rsidRPr="00274859">
        <w:rPr>
          <w:rFonts w:cs="Arial"/>
          <w:i w:val="0"/>
          <w:szCs w:val="22"/>
          <w:lang w:val="el-GR"/>
        </w:rPr>
        <w:t>Ο Αδειούχος οφ</w:t>
      </w:r>
      <w:r w:rsidR="00D269D7">
        <w:rPr>
          <w:rFonts w:cs="Arial"/>
          <w:i w:val="0"/>
          <w:szCs w:val="22"/>
          <w:lang w:val="el-GR"/>
        </w:rPr>
        <w:t xml:space="preserve">είλει όπως επιστρέψει το χώρο της καντίνας </w:t>
      </w:r>
      <w:r w:rsidRPr="00274859">
        <w:rPr>
          <w:rFonts w:cs="Arial"/>
          <w:i w:val="0"/>
          <w:szCs w:val="22"/>
          <w:lang w:val="el-GR"/>
        </w:rPr>
        <w:t xml:space="preserve">κατά τον </w:t>
      </w:r>
      <w:r w:rsidRPr="00274859">
        <w:rPr>
          <w:rFonts w:cs="Arial"/>
          <w:i w:val="0"/>
          <w:szCs w:val="22"/>
        </w:rPr>
        <w:t>o</w:t>
      </w:r>
      <w:r w:rsidRPr="00274859">
        <w:rPr>
          <w:rFonts w:cs="Arial"/>
          <w:i w:val="0"/>
          <w:szCs w:val="22"/>
          <w:lang w:val="el-GR"/>
        </w:rPr>
        <w:t>π</w:t>
      </w:r>
      <w:r w:rsidRPr="00274859">
        <w:rPr>
          <w:rFonts w:cs="Arial"/>
          <w:i w:val="0"/>
          <w:szCs w:val="22"/>
        </w:rPr>
        <w:t>o</w:t>
      </w:r>
      <w:r w:rsidRPr="00274859">
        <w:rPr>
          <w:rFonts w:cs="Arial"/>
          <w:i w:val="0"/>
          <w:szCs w:val="22"/>
          <w:lang w:val="el-GR"/>
        </w:rPr>
        <w:t>ι</w:t>
      </w:r>
      <w:r w:rsidRPr="00274859">
        <w:rPr>
          <w:rFonts w:cs="Arial"/>
          <w:i w:val="0"/>
          <w:szCs w:val="22"/>
        </w:rPr>
        <w:t>o</w:t>
      </w:r>
      <w:r w:rsidRPr="00274859">
        <w:rPr>
          <w:rFonts w:cs="Arial"/>
          <w:i w:val="0"/>
          <w:szCs w:val="22"/>
          <w:lang w:val="el-GR"/>
        </w:rPr>
        <w:t>δήπ</w:t>
      </w:r>
      <w:r w:rsidRPr="00274859">
        <w:rPr>
          <w:rFonts w:cs="Arial"/>
          <w:i w:val="0"/>
          <w:szCs w:val="22"/>
        </w:rPr>
        <w:t>o</w:t>
      </w:r>
      <w:r w:rsidR="00D269D7">
        <w:rPr>
          <w:rFonts w:cs="Arial"/>
          <w:i w:val="0"/>
          <w:szCs w:val="22"/>
          <w:lang w:val="el-GR"/>
        </w:rPr>
        <w:t>τε τρόπο τερματισμού</w:t>
      </w:r>
      <w:r w:rsidRPr="00274859">
        <w:rPr>
          <w:rFonts w:cs="Arial"/>
          <w:i w:val="0"/>
          <w:szCs w:val="22"/>
          <w:lang w:val="el-GR"/>
        </w:rPr>
        <w:t xml:space="preserve"> της άδειας αυτής σε άριστη κατάσταση στην οποία </w:t>
      </w:r>
      <w:r w:rsidR="00D269D7">
        <w:rPr>
          <w:rFonts w:cs="Arial"/>
          <w:i w:val="0"/>
          <w:szCs w:val="22"/>
          <w:lang w:val="el-GR"/>
        </w:rPr>
        <w:t xml:space="preserve">αυτός αναγνωρίζει ότι παρέλαβε </w:t>
      </w:r>
      <w:r w:rsidRPr="00274859">
        <w:rPr>
          <w:rFonts w:cs="Arial"/>
          <w:i w:val="0"/>
          <w:szCs w:val="22"/>
          <w:lang w:val="el-GR"/>
        </w:rPr>
        <w:t>, ευθυνόμενος για κάθε ζημιά ή βλάβη</w:t>
      </w:r>
      <w:r w:rsidR="00741C30">
        <w:rPr>
          <w:rFonts w:cs="Arial"/>
          <w:i w:val="0"/>
          <w:szCs w:val="22"/>
          <w:lang w:val="el-GR"/>
        </w:rPr>
        <w:t xml:space="preserve">. </w:t>
      </w:r>
    </w:p>
    <w:p w:rsidR="00274859" w:rsidRPr="00274859" w:rsidRDefault="00274859" w:rsidP="00274859">
      <w:pPr>
        <w:keepLines/>
        <w:numPr>
          <w:ilvl w:val="0"/>
          <w:numId w:val="50"/>
        </w:numPr>
        <w:tabs>
          <w:tab w:val="clear" w:pos="720"/>
          <w:tab w:val="num" w:pos="567"/>
          <w:tab w:val="num" w:pos="1276"/>
        </w:tabs>
        <w:overflowPunct/>
        <w:autoSpaceDE/>
        <w:autoSpaceDN/>
        <w:adjustRightInd/>
        <w:spacing w:after="120" w:line="240" w:lineRule="auto"/>
        <w:ind w:left="567" w:hanging="567"/>
        <w:textAlignment w:val="auto"/>
        <w:rPr>
          <w:rFonts w:cs="Arial"/>
          <w:i w:val="0"/>
          <w:szCs w:val="22"/>
          <w:lang w:val="el-GR"/>
        </w:rPr>
      </w:pPr>
      <w:r w:rsidRPr="00274859">
        <w:rPr>
          <w:rFonts w:cs="Arial"/>
          <w:i w:val="0"/>
          <w:szCs w:val="22"/>
          <w:lang w:val="el-GR"/>
        </w:rPr>
        <w:t xml:space="preserve">Ο Αδειούχος δεν θα έχει καμιά απαίτηση για αποζημίωση από το Δήμο για τυχόν θόρυβο, οχληρία κλπ. που δυνατό να προκληθεί σε περίπτωση που </w:t>
      </w:r>
      <w:r w:rsidRPr="00274859">
        <w:rPr>
          <w:rFonts w:cs="Arial"/>
          <w:i w:val="0"/>
          <w:szCs w:val="22"/>
        </w:rPr>
        <w:t>o</w:t>
      </w:r>
      <w:r w:rsidRPr="00274859">
        <w:rPr>
          <w:rFonts w:cs="Arial"/>
          <w:i w:val="0"/>
          <w:szCs w:val="22"/>
          <w:lang w:val="el-GR"/>
        </w:rPr>
        <w:t xml:space="preserve"> Δήμος αποφασίσει την εκτέλεση έργων υποδομής στην περιοχή, ή έργων συντήρησης του ακινήτου.</w:t>
      </w:r>
    </w:p>
    <w:p w:rsidR="00274859" w:rsidRPr="00274859" w:rsidRDefault="00274859" w:rsidP="00274859">
      <w:pPr>
        <w:keepLines/>
        <w:numPr>
          <w:ilvl w:val="0"/>
          <w:numId w:val="50"/>
        </w:numPr>
        <w:tabs>
          <w:tab w:val="clear" w:pos="720"/>
          <w:tab w:val="num" w:pos="567"/>
          <w:tab w:val="num" w:pos="1276"/>
        </w:tabs>
        <w:overflowPunct/>
        <w:autoSpaceDE/>
        <w:autoSpaceDN/>
        <w:adjustRightInd/>
        <w:spacing w:after="120" w:line="240" w:lineRule="auto"/>
        <w:ind w:left="567" w:hanging="567"/>
        <w:textAlignment w:val="auto"/>
        <w:rPr>
          <w:rFonts w:cs="Arial"/>
          <w:i w:val="0"/>
          <w:szCs w:val="22"/>
          <w:lang w:val="el-GR"/>
        </w:rPr>
      </w:pPr>
      <w:r w:rsidRPr="00274859">
        <w:rPr>
          <w:rFonts w:cs="Arial"/>
          <w:i w:val="0"/>
          <w:szCs w:val="22"/>
          <w:lang w:val="el-GR"/>
        </w:rPr>
        <w:t>Ρητώς συμφωνείται μεταξύ των συμβαλλομένων ότι η Συμφωνία αυτή αποτελεί άδεια και δεν παρέχει ενοικίαση στον Αδειούχου και ότι η κατοχή του ακινήτου εξακολουθεί να παραμένει στο Δήμο τηρουμένων των δικαιωμάτων που δημιουργούνται από την άδεια αυτή.</w:t>
      </w:r>
    </w:p>
    <w:p w:rsidR="00274859" w:rsidRPr="00274859" w:rsidRDefault="00274859" w:rsidP="00274859">
      <w:pPr>
        <w:keepLines/>
        <w:numPr>
          <w:ilvl w:val="0"/>
          <w:numId w:val="50"/>
        </w:numPr>
        <w:tabs>
          <w:tab w:val="clear" w:pos="720"/>
          <w:tab w:val="num" w:pos="567"/>
          <w:tab w:val="num" w:pos="1276"/>
        </w:tabs>
        <w:overflowPunct/>
        <w:autoSpaceDE/>
        <w:autoSpaceDN/>
        <w:adjustRightInd/>
        <w:spacing w:after="120" w:line="240" w:lineRule="auto"/>
        <w:ind w:left="567" w:hanging="567"/>
        <w:textAlignment w:val="auto"/>
        <w:rPr>
          <w:rFonts w:cs="Arial"/>
          <w:i w:val="0"/>
          <w:szCs w:val="22"/>
          <w:lang w:val="el-GR"/>
        </w:rPr>
      </w:pPr>
      <w:bookmarkStart w:id="60" w:name="_Ref162756257"/>
      <w:r w:rsidRPr="00274859">
        <w:rPr>
          <w:rFonts w:cs="Arial"/>
          <w:i w:val="0"/>
          <w:szCs w:val="22"/>
          <w:lang w:val="el-GR"/>
        </w:rPr>
        <w:t xml:space="preserve">Με την υπογραφή της Συμφωνίας αυτής </w:t>
      </w:r>
      <w:r w:rsidRPr="00274859">
        <w:rPr>
          <w:rFonts w:cs="Arial"/>
          <w:i w:val="0"/>
          <w:szCs w:val="22"/>
        </w:rPr>
        <w:t>o</w:t>
      </w:r>
      <w:r w:rsidRPr="00274859">
        <w:rPr>
          <w:rFonts w:cs="Arial"/>
          <w:i w:val="0"/>
          <w:szCs w:val="22"/>
          <w:lang w:val="el-GR"/>
        </w:rPr>
        <w:t xml:space="preserve"> Αδειούχος παρέχει στο Δήμο εγγυητική επιστολή τράπεζας ή Συνεργατικής Πισ</w:t>
      </w:r>
      <w:r w:rsidR="0041085F">
        <w:rPr>
          <w:rFonts w:cs="Arial"/>
          <w:i w:val="0"/>
          <w:szCs w:val="22"/>
          <w:lang w:val="el-GR"/>
        </w:rPr>
        <w:t xml:space="preserve">τωτικής Εταιρείας ίση με 500 ευρώ </w:t>
      </w:r>
      <w:r w:rsidRPr="00274859">
        <w:rPr>
          <w:rFonts w:cs="Arial"/>
          <w:i w:val="0"/>
          <w:szCs w:val="22"/>
          <w:lang w:val="el-GR"/>
        </w:rPr>
        <w:t>η οποία εγγύηση θα παραμένει σε ισχύ για περίοδο εξήντα ημερών μετά τον τερματισμό της Συμφωνίας αυτής για την πιστή εκπλήρωση όλων των υποχρεώσεων του που πηγάζουν από τη Συμφωνία αυτή.</w:t>
      </w:r>
      <w:bookmarkEnd w:id="60"/>
    </w:p>
    <w:p w:rsidR="00274859" w:rsidRPr="00274859" w:rsidRDefault="00274859" w:rsidP="00274859">
      <w:pPr>
        <w:keepLines/>
        <w:spacing w:after="120"/>
        <w:ind w:left="567"/>
        <w:rPr>
          <w:rFonts w:cs="Arial"/>
          <w:i w:val="0"/>
          <w:szCs w:val="22"/>
          <w:lang w:val="el-GR"/>
        </w:rPr>
      </w:pPr>
      <w:r w:rsidRPr="00274859">
        <w:rPr>
          <w:rFonts w:cs="Arial"/>
          <w:i w:val="0"/>
          <w:szCs w:val="22"/>
          <w:lang w:val="el-GR"/>
        </w:rPr>
        <w:t xml:space="preserve">Νοείται ότι </w:t>
      </w:r>
      <w:r w:rsidRPr="00274859">
        <w:rPr>
          <w:rFonts w:cs="Arial"/>
          <w:i w:val="0"/>
          <w:szCs w:val="22"/>
        </w:rPr>
        <w:t>o</w:t>
      </w:r>
      <w:r w:rsidRPr="00274859">
        <w:rPr>
          <w:rFonts w:cs="Arial"/>
          <w:i w:val="0"/>
          <w:szCs w:val="22"/>
          <w:lang w:val="el-GR"/>
        </w:rPr>
        <w:t xml:space="preserve"> Αδειούχος δεν μπορεί να απαιτήσει όπως ολόκληρο το ποσό της εγγύησης ή μέρος αυτής θεωρηθεί ως πληρωμή έναντι </w:t>
      </w:r>
      <w:r w:rsidRPr="00274859">
        <w:rPr>
          <w:rFonts w:cs="Arial"/>
          <w:i w:val="0"/>
          <w:szCs w:val="22"/>
        </w:rPr>
        <w:t>o</w:t>
      </w:r>
      <w:r w:rsidRPr="00274859">
        <w:rPr>
          <w:rFonts w:cs="Arial"/>
          <w:i w:val="0"/>
          <w:szCs w:val="22"/>
          <w:lang w:val="el-GR"/>
        </w:rPr>
        <w:t>π</w:t>
      </w:r>
      <w:r w:rsidRPr="00274859">
        <w:rPr>
          <w:rFonts w:cs="Arial"/>
          <w:i w:val="0"/>
          <w:szCs w:val="22"/>
        </w:rPr>
        <w:t>o</w:t>
      </w:r>
      <w:r w:rsidRPr="00274859">
        <w:rPr>
          <w:rFonts w:cs="Arial"/>
          <w:i w:val="0"/>
          <w:szCs w:val="22"/>
          <w:lang w:val="el-GR"/>
        </w:rPr>
        <w:t>ι</w:t>
      </w:r>
      <w:r w:rsidRPr="00274859">
        <w:rPr>
          <w:rFonts w:cs="Arial"/>
          <w:i w:val="0"/>
          <w:szCs w:val="22"/>
        </w:rPr>
        <w:t>o</w:t>
      </w:r>
      <w:r w:rsidRPr="00274859">
        <w:rPr>
          <w:rFonts w:cs="Arial"/>
          <w:i w:val="0"/>
          <w:szCs w:val="22"/>
          <w:lang w:val="el-GR"/>
        </w:rPr>
        <w:t>υδήπ</w:t>
      </w:r>
      <w:r w:rsidRPr="00274859">
        <w:rPr>
          <w:rFonts w:cs="Arial"/>
          <w:i w:val="0"/>
          <w:szCs w:val="22"/>
        </w:rPr>
        <w:t>o</w:t>
      </w:r>
      <w:r w:rsidRPr="00274859">
        <w:rPr>
          <w:rFonts w:cs="Arial"/>
          <w:i w:val="0"/>
          <w:szCs w:val="22"/>
          <w:lang w:val="el-GR"/>
        </w:rPr>
        <w:t xml:space="preserve">τε </w:t>
      </w:r>
      <w:r w:rsidRPr="00274859">
        <w:rPr>
          <w:rFonts w:cs="Arial"/>
          <w:i w:val="0"/>
          <w:szCs w:val="22"/>
        </w:rPr>
        <w:t>o</w:t>
      </w:r>
      <w:r w:rsidRPr="00274859">
        <w:rPr>
          <w:rFonts w:cs="Arial"/>
          <w:i w:val="0"/>
          <w:szCs w:val="22"/>
          <w:lang w:val="el-GR"/>
        </w:rPr>
        <w:t>φειλ</w:t>
      </w:r>
      <w:r w:rsidRPr="00274859">
        <w:rPr>
          <w:rFonts w:cs="Arial"/>
          <w:i w:val="0"/>
          <w:szCs w:val="22"/>
        </w:rPr>
        <w:t>o</w:t>
      </w:r>
      <w:r w:rsidRPr="00274859">
        <w:rPr>
          <w:rFonts w:cs="Arial"/>
          <w:i w:val="0"/>
          <w:szCs w:val="22"/>
          <w:lang w:val="el-GR"/>
        </w:rPr>
        <w:t>μέ</w:t>
      </w:r>
      <w:r w:rsidRPr="00274859">
        <w:rPr>
          <w:rFonts w:cs="Arial"/>
          <w:i w:val="0"/>
          <w:szCs w:val="22"/>
        </w:rPr>
        <w:t>vo</w:t>
      </w:r>
      <w:r w:rsidRPr="00274859">
        <w:rPr>
          <w:rFonts w:cs="Arial"/>
          <w:i w:val="0"/>
          <w:szCs w:val="22"/>
          <w:lang w:val="el-GR"/>
        </w:rPr>
        <w:t>υ από αυτόν ποσού.  Ο Δήμος όμως μπορεί κατά την απόλυτη κρίση του είτε να χρησιμοποιήσει ολόκληρο το ποσό της εγγύησης ή μέρος αυτής για την εκπλήρωση οποιασδήποτε υποχρέωσης του Αδειούχου, περιλαμβανομένης και της παράλειψης πληρωμής οποιασδήποτε δόσης ή μέρος αυτής του δικαιώματος άδειας χρήσης που πηγάζει από τη Συμφωνία αυτή.</w:t>
      </w:r>
    </w:p>
    <w:p w:rsidR="00274859" w:rsidRPr="00274859" w:rsidRDefault="00274859" w:rsidP="00274859">
      <w:pPr>
        <w:keepLines/>
        <w:numPr>
          <w:ilvl w:val="0"/>
          <w:numId w:val="50"/>
        </w:numPr>
        <w:tabs>
          <w:tab w:val="clear" w:pos="720"/>
          <w:tab w:val="num" w:pos="567"/>
          <w:tab w:val="num" w:pos="1276"/>
        </w:tabs>
        <w:overflowPunct/>
        <w:autoSpaceDE/>
        <w:autoSpaceDN/>
        <w:adjustRightInd/>
        <w:spacing w:after="120" w:line="240" w:lineRule="auto"/>
        <w:ind w:left="567" w:hanging="567"/>
        <w:textAlignment w:val="auto"/>
        <w:rPr>
          <w:rFonts w:cs="Arial"/>
          <w:i w:val="0"/>
          <w:szCs w:val="22"/>
          <w:lang w:val="el-GR"/>
        </w:rPr>
      </w:pPr>
      <w:r w:rsidRPr="00274859">
        <w:rPr>
          <w:rFonts w:cs="Arial"/>
          <w:i w:val="0"/>
          <w:szCs w:val="22"/>
          <w:lang w:val="el-GR"/>
        </w:rPr>
        <w:t xml:space="preserve">Ρητώς συμφωνείται μεταξύ των συμβαλλομένων ότι όλοι οι όροι της Συμφωνίας αυτής είναι ουσιώδεις και παράλειψη </w:t>
      </w:r>
      <w:r w:rsidRPr="00274859">
        <w:rPr>
          <w:rFonts w:cs="Arial"/>
          <w:i w:val="0"/>
          <w:szCs w:val="22"/>
        </w:rPr>
        <w:t>o</w:t>
      </w:r>
      <w:r w:rsidRPr="00274859">
        <w:rPr>
          <w:rFonts w:cs="Arial"/>
          <w:i w:val="0"/>
          <w:szCs w:val="22"/>
          <w:lang w:val="el-GR"/>
        </w:rPr>
        <w:t>π</w:t>
      </w:r>
      <w:r w:rsidRPr="00274859">
        <w:rPr>
          <w:rFonts w:cs="Arial"/>
          <w:i w:val="0"/>
          <w:szCs w:val="22"/>
        </w:rPr>
        <w:t>o</w:t>
      </w:r>
      <w:r w:rsidRPr="00274859">
        <w:rPr>
          <w:rFonts w:cs="Arial"/>
          <w:i w:val="0"/>
          <w:szCs w:val="22"/>
          <w:lang w:val="el-GR"/>
        </w:rPr>
        <w:t>ι</w:t>
      </w:r>
      <w:r w:rsidRPr="00274859">
        <w:rPr>
          <w:rFonts w:cs="Arial"/>
          <w:i w:val="0"/>
          <w:szCs w:val="22"/>
        </w:rPr>
        <w:t>o</w:t>
      </w:r>
      <w:r w:rsidRPr="00274859">
        <w:rPr>
          <w:rFonts w:cs="Arial"/>
          <w:i w:val="0"/>
          <w:szCs w:val="22"/>
          <w:lang w:val="el-GR"/>
        </w:rPr>
        <w:t>υδήπ</w:t>
      </w:r>
      <w:r w:rsidRPr="00274859">
        <w:rPr>
          <w:rFonts w:cs="Arial"/>
          <w:i w:val="0"/>
          <w:szCs w:val="22"/>
        </w:rPr>
        <w:t>o</w:t>
      </w:r>
      <w:r w:rsidRPr="00274859">
        <w:rPr>
          <w:rFonts w:cs="Arial"/>
          <w:i w:val="0"/>
          <w:szCs w:val="22"/>
          <w:lang w:val="el-GR"/>
        </w:rPr>
        <w:t>τε από αυτούς, δίδει το δικαίωμα στο Δήμο να τερματίσει την παρούσα Συμφωνία και να λάβει ε</w:t>
      </w:r>
      <w:r w:rsidRPr="00274859">
        <w:rPr>
          <w:rFonts w:cs="Arial"/>
          <w:i w:val="0"/>
          <w:szCs w:val="22"/>
        </w:rPr>
        <w:t>v</w:t>
      </w:r>
      <w:r w:rsidRPr="00274859">
        <w:rPr>
          <w:rFonts w:cs="Arial"/>
          <w:i w:val="0"/>
          <w:szCs w:val="22"/>
          <w:lang w:val="el-GR"/>
        </w:rPr>
        <w:t>α</w:t>
      </w:r>
      <w:r w:rsidRPr="00274859">
        <w:rPr>
          <w:rFonts w:cs="Arial"/>
          <w:i w:val="0"/>
          <w:szCs w:val="22"/>
        </w:rPr>
        <w:t>v</w:t>
      </w:r>
      <w:r w:rsidRPr="00274859">
        <w:rPr>
          <w:rFonts w:cs="Arial"/>
          <w:i w:val="0"/>
          <w:szCs w:val="22"/>
          <w:lang w:val="el-GR"/>
        </w:rPr>
        <w:t>τί</w:t>
      </w:r>
      <w:r w:rsidRPr="00274859">
        <w:rPr>
          <w:rFonts w:cs="Arial"/>
          <w:i w:val="0"/>
          <w:szCs w:val="22"/>
        </w:rPr>
        <w:t>ov</w:t>
      </w:r>
      <w:r w:rsidRPr="00274859">
        <w:rPr>
          <w:rFonts w:cs="Arial"/>
          <w:i w:val="0"/>
          <w:szCs w:val="22"/>
          <w:lang w:val="el-GR"/>
        </w:rPr>
        <w:t xml:space="preserve"> του Αδειούχου οποιαδήποτε δικαστικά μέτρα και να απαιτήσει νόμιμες αποζημιώσεις ή και </w:t>
      </w:r>
      <w:r w:rsidRPr="00274859">
        <w:rPr>
          <w:rFonts w:cs="Arial"/>
          <w:i w:val="0"/>
          <w:szCs w:val="22"/>
        </w:rPr>
        <w:t>o</w:t>
      </w:r>
      <w:r w:rsidRPr="00274859">
        <w:rPr>
          <w:rFonts w:cs="Arial"/>
          <w:i w:val="0"/>
          <w:szCs w:val="22"/>
          <w:lang w:val="el-GR"/>
        </w:rPr>
        <w:t>π</w:t>
      </w:r>
      <w:r w:rsidRPr="00274859">
        <w:rPr>
          <w:rFonts w:cs="Arial"/>
          <w:i w:val="0"/>
          <w:szCs w:val="22"/>
        </w:rPr>
        <w:t>o</w:t>
      </w:r>
      <w:r w:rsidRPr="00274859">
        <w:rPr>
          <w:rFonts w:cs="Arial"/>
          <w:i w:val="0"/>
          <w:szCs w:val="22"/>
          <w:lang w:val="el-GR"/>
        </w:rPr>
        <w:t>ι</w:t>
      </w:r>
      <w:r w:rsidRPr="00274859">
        <w:rPr>
          <w:rFonts w:cs="Arial"/>
          <w:i w:val="0"/>
          <w:szCs w:val="22"/>
        </w:rPr>
        <w:t>o</w:t>
      </w:r>
      <w:r w:rsidRPr="00274859">
        <w:rPr>
          <w:rFonts w:cs="Arial"/>
          <w:i w:val="0"/>
          <w:szCs w:val="22"/>
          <w:lang w:val="el-GR"/>
        </w:rPr>
        <w:t>δήπ</w:t>
      </w:r>
      <w:r w:rsidRPr="00274859">
        <w:rPr>
          <w:rFonts w:cs="Arial"/>
          <w:i w:val="0"/>
          <w:szCs w:val="22"/>
        </w:rPr>
        <w:t>o</w:t>
      </w:r>
      <w:r w:rsidRPr="00274859">
        <w:rPr>
          <w:rFonts w:cs="Arial"/>
          <w:i w:val="0"/>
          <w:szCs w:val="22"/>
          <w:lang w:val="el-GR"/>
        </w:rPr>
        <w:t>τε δικαστικό διάταγμα.</w:t>
      </w:r>
    </w:p>
    <w:p w:rsidR="00274859" w:rsidRPr="00274859" w:rsidRDefault="00274859" w:rsidP="00274859">
      <w:pPr>
        <w:keepLines/>
        <w:spacing w:after="100" w:afterAutospacing="1"/>
        <w:ind w:left="567"/>
        <w:rPr>
          <w:rFonts w:cs="Arial"/>
          <w:i w:val="0"/>
          <w:szCs w:val="22"/>
          <w:lang w:val="el-GR"/>
        </w:rPr>
      </w:pPr>
      <w:r w:rsidRPr="00274859">
        <w:rPr>
          <w:rFonts w:cs="Arial"/>
          <w:i w:val="0"/>
          <w:szCs w:val="22"/>
          <w:lang w:val="el-GR"/>
        </w:rPr>
        <w:t>Σε επιμαρτύρηση της Συμφωνίας αυτής τα συμβαλλόμενα μέρη που αναφέρονται πιο πάνω έθεσαν την υπογραφή τους κατά την ημερομηνία που αναφέρεται πιο κάτω.</w:t>
      </w:r>
    </w:p>
    <w:p w:rsidR="00274859" w:rsidRPr="00274859" w:rsidRDefault="00274859" w:rsidP="00274859">
      <w:pPr>
        <w:tabs>
          <w:tab w:val="left" w:pos="-720"/>
        </w:tabs>
        <w:suppressAutoHyphens/>
        <w:rPr>
          <w:rFonts w:cs="Arial"/>
          <w:i w:val="0"/>
          <w:spacing w:val="-3"/>
          <w:szCs w:val="22"/>
          <w:lang w:val="el-GR"/>
        </w:rPr>
      </w:pPr>
    </w:p>
    <w:p w:rsidR="00274859" w:rsidRPr="00150530" w:rsidRDefault="00150530" w:rsidP="00274859">
      <w:pPr>
        <w:tabs>
          <w:tab w:val="left" w:pos="-720"/>
          <w:tab w:val="left" w:pos="567"/>
        </w:tabs>
        <w:suppressAutoHyphens/>
        <w:rPr>
          <w:rFonts w:cs="Arial"/>
          <w:i w:val="0"/>
          <w:spacing w:val="-3"/>
          <w:szCs w:val="22"/>
          <w:lang w:val="el-GR"/>
        </w:rPr>
      </w:pPr>
      <w:r>
        <w:rPr>
          <w:rFonts w:cs="Arial"/>
          <w:i w:val="0"/>
          <w:spacing w:val="-3"/>
          <w:szCs w:val="22"/>
          <w:lang w:val="el-GR"/>
        </w:rPr>
        <w:tab/>
        <w:t>ΔΗΜΟΣ ΓΕΡΟΣΚΗΠΟΥ</w:t>
      </w:r>
    </w:p>
    <w:p w:rsidR="00274859" w:rsidRPr="00274859" w:rsidRDefault="00274859" w:rsidP="00274859">
      <w:pPr>
        <w:tabs>
          <w:tab w:val="left" w:pos="-720"/>
          <w:tab w:val="left" w:pos="1600"/>
        </w:tabs>
        <w:suppressAutoHyphens/>
        <w:rPr>
          <w:rFonts w:cs="Arial"/>
          <w:i w:val="0"/>
          <w:spacing w:val="-3"/>
          <w:szCs w:val="22"/>
          <w:lang w:val="el-GR"/>
        </w:rPr>
      </w:pPr>
    </w:p>
    <w:p w:rsidR="00274859" w:rsidRPr="00274859" w:rsidRDefault="00274859" w:rsidP="00274859">
      <w:pPr>
        <w:tabs>
          <w:tab w:val="left" w:pos="-720"/>
          <w:tab w:val="left" w:pos="1600"/>
          <w:tab w:val="left" w:pos="6000"/>
        </w:tabs>
        <w:suppressAutoHyphens/>
        <w:rPr>
          <w:rFonts w:cs="Arial"/>
          <w:i w:val="0"/>
          <w:spacing w:val="-3"/>
          <w:szCs w:val="22"/>
          <w:lang w:val="el-GR"/>
        </w:rPr>
      </w:pPr>
      <w:r w:rsidRPr="00274859">
        <w:rPr>
          <w:rFonts w:cs="Arial"/>
          <w:i w:val="0"/>
          <w:spacing w:val="-3"/>
          <w:szCs w:val="22"/>
          <w:lang w:val="el-GR"/>
        </w:rPr>
        <w:tab/>
      </w:r>
    </w:p>
    <w:p w:rsidR="004155F1" w:rsidRDefault="00274859" w:rsidP="00DD5DCD">
      <w:pPr>
        <w:tabs>
          <w:tab w:val="left" w:pos="-720"/>
          <w:tab w:val="left" w:pos="567"/>
          <w:tab w:val="left" w:pos="6000"/>
        </w:tabs>
        <w:suppressAutoHyphens/>
        <w:rPr>
          <w:rFonts w:cs="Arial"/>
          <w:i w:val="0"/>
          <w:spacing w:val="-3"/>
          <w:szCs w:val="22"/>
          <w:lang w:val="el-GR"/>
        </w:rPr>
      </w:pPr>
      <w:r w:rsidRPr="00274859">
        <w:rPr>
          <w:rFonts w:cs="Arial"/>
          <w:i w:val="0"/>
          <w:spacing w:val="-3"/>
          <w:szCs w:val="22"/>
          <w:lang w:val="el-GR"/>
        </w:rPr>
        <w:tab/>
      </w:r>
      <w:r w:rsidR="004155F1">
        <w:rPr>
          <w:rFonts w:cs="Arial"/>
          <w:i w:val="0"/>
          <w:spacing w:val="-3"/>
          <w:szCs w:val="22"/>
          <w:lang w:val="el-GR"/>
        </w:rPr>
        <w:t>…………………………..</w:t>
      </w:r>
      <w:r w:rsidR="00DD5DCD">
        <w:rPr>
          <w:rFonts w:cs="Arial"/>
          <w:i w:val="0"/>
          <w:spacing w:val="-3"/>
          <w:szCs w:val="22"/>
          <w:lang w:val="el-GR"/>
        </w:rPr>
        <w:tab/>
        <w:t>………………………………..</w:t>
      </w:r>
    </w:p>
    <w:p w:rsidR="00274859" w:rsidRPr="00274859" w:rsidRDefault="004155F1" w:rsidP="00274859">
      <w:pPr>
        <w:tabs>
          <w:tab w:val="left" w:pos="-720"/>
          <w:tab w:val="left" w:pos="567"/>
          <w:tab w:val="left" w:pos="5245"/>
        </w:tabs>
        <w:suppressAutoHyphens/>
        <w:rPr>
          <w:rFonts w:cs="Arial"/>
          <w:i w:val="0"/>
          <w:spacing w:val="-3"/>
          <w:szCs w:val="22"/>
          <w:lang w:val="el-GR"/>
        </w:rPr>
      </w:pPr>
      <w:r>
        <w:rPr>
          <w:rFonts w:cs="Arial"/>
          <w:i w:val="0"/>
          <w:spacing w:val="-3"/>
          <w:szCs w:val="22"/>
          <w:lang w:val="el-GR"/>
        </w:rPr>
        <w:tab/>
      </w:r>
      <w:r w:rsidR="00150530">
        <w:rPr>
          <w:rFonts w:cs="Arial"/>
          <w:i w:val="0"/>
          <w:spacing w:val="-3"/>
          <w:szCs w:val="22"/>
          <w:lang w:val="el-GR"/>
        </w:rPr>
        <w:t>Μιχάλης Παυλίδης</w:t>
      </w:r>
    </w:p>
    <w:p w:rsidR="00F84F05" w:rsidRDefault="00274859" w:rsidP="00274859">
      <w:pPr>
        <w:tabs>
          <w:tab w:val="left" w:pos="-720"/>
          <w:tab w:val="left" w:pos="567"/>
          <w:tab w:val="left" w:pos="4536"/>
        </w:tabs>
        <w:suppressAutoHyphens/>
        <w:jc w:val="left"/>
        <w:rPr>
          <w:rFonts w:cs="Arial"/>
          <w:i w:val="0"/>
          <w:spacing w:val="-3"/>
          <w:szCs w:val="22"/>
          <w:lang w:val="el-GR"/>
        </w:rPr>
      </w:pPr>
      <w:r w:rsidRPr="00274859">
        <w:rPr>
          <w:rFonts w:cs="Arial"/>
          <w:i w:val="0"/>
          <w:spacing w:val="-3"/>
          <w:szCs w:val="22"/>
          <w:lang w:val="el-GR"/>
        </w:rPr>
        <w:tab/>
      </w:r>
      <w:r w:rsidR="00310359">
        <w:rPr>
          <w:rFonts w:cs="Arial"/>
          <w:i w:val="0"/>
          <w:spacing w:val="-3"/>
          <w:szCs w:val="22"/>
          <w:lang w:val="el-GR"/>
        </w:rPr>
        <w:t xml:space="preserve">   </w:t>
      </w:r>
      <w:r w:rsidRPr="00274859">
        <w:rPr>
          <w:rFonts w:cs="Arial"/>
          <w:i w:val="0"/>
          <w:spacing w:val="-3"/>
          <w:szCs w:val="22"/>
          <w:lang w:val="el-GR"/>
        </w:rPr>
        <w:t>Δήμαρχος</w:t>
      </w:r>
      <w:r w:rsidRPr="00274859">
        <w:rPr>
          <w:rFonts w:cs="Arial"/>
          <w:i w:val="0"/>
          <w:spacing w:val="-3"/>
          <w:szCs w:val="22"/>
          <w:lang w:val="el-GR"/>
        </w:rPr>
        <w:tab/>
      </w:r>
      <w:r w:rsidR="00741C30">
        <w:rPr>
          <w:rFonts w:cs="Arial"/>
          <w:i w:val="0"/>
          <w:spacing w:val="-3"/>
          <w:szCs w:val="22"/>
          <w:lang w:val="el-GR"/>
        </w:rPr>
        <w:t xml:space="preserve">               </w:t>
      </w:r>
      <w:r w:rsidR="00DD5DCD">
        <w:rPr>
          <w:rFonts w:cs="Arial"/>
          <w:i w:val="0"/>
          <w:spacing w:val="-3"/>
          <w:szCs w:val="22"/>
          <w:lang w:val="el-GR"/>
        </w:rPr>
        <w:t xml:space="preserve">              </w:t>
      </w:r>
    </w:p>
    <w:p w:rsidR="00F84F05" w:rsidRDefault="00F84F05" w:rsidP="00274859">
      <w:pPr>
        <w:tabs>
          <w:tab w:val="left" w:pos="-720"/>
          <w:tab w:val="left" w:pos="567"/>
          <w:tab w:val="left" w:pos="4536"/>
        </w:tabs>
        <w:suppressAutoHyphens/>
        <w:jc w:val="left"/>
        <w:rPr>
          <w:rFonts w:cs="Arial"/>
          <w:i w:val="0"/>
          <w:spacing w:val="-3"/>
          <w:szCs w:val="22"/>
          <w:lang w:val="el-GR"/>
        </w:rPr>
      </w:pPr>
    </w:p>
    <w:p w:rsidR="00274859" w:rsidRPr="00274859" w:rsidRDefault="00741C30" w:rsidP="00274859">
      <w:pPr>
        <w:tabs>
          <w:tab w:val="left" w:pos="-720"/>
          <w:tab w:val="left" w:pos="567"/>
          <w:tab w:val="left" w:pos="4536"/>
        </w:tabs>
        <w:suppressAutoHyphens/>
        <w:jc w:val="left"/>
        <w:rPr>
          <w:rFonts w:cs="Arial"/>
          <w:i w:val="0"/>
          <w:spacing w:val="-3"/>
          <w:szCs w:val="22"/>
          <w:lang w:val="el-GR"/>
        </w:rPr>
      </w:pPr>
      <w:r>
        <w:rPr>
          <w:rFonts w:cs="Arial"/>
          <w:i w:val="0"/>
          <w:spacing w:val="-3"/>
          <w:szCs w:val="22"/>
          <w:lang w:val="el-GR"/>
        </w:rPr>
        <w:t xml:space="preserve"> </w:t>
      </w:r>
      <w:r w:rsidR="00274859" w:rsidRPr="00274859">
        <w:rPr>
          <w:rFonts w:cs="Arial"/>
          <w:i w:val="0"/>
          <w:spacing w:val="-3"/>
          <w:szCs w:val="22"/>
          <w:lang w:val="el-GR"/>
        </w:rPr>
        <w:t>Αδειούχος</w:t>
      </w:r>
    </w:p>
    <w:p w:rsidR="00274859" w:rsidRPr="00274859" w:rsidRDefault="00274859" w:rsidP="00274859">
      <w:pPr>
        <w:tabs>
          <w:tab w:val="left" w:pos="-720"/>
        </w:tabs>
        <w:suppressAutoHyphens/>
        <w:rPr>
          <w:rFonts w:cs="Arial"/>
          <w:i w:val="0"/>
          <w:spacing w:val="-3"/>
          <w:szCs w:val="22"/>
          <w:u w:val="single"/>
          <w:lang w:val="el-GR"/>
        </w:rPr>
      </w:pPr>
    </w:p>
    <w:p w:rsidR="00274859" w:rsidRPr="00274859" w:rsidRDefault="00274859" w:rsidP="00274859">
      <w:pPr>
        <w:tabs>
          <w:tab w:val="left" w:pos="-720"/>
        </w:tabs>
        <w:suppressAutoHyphens/>
        <w:rPr>
          <w:rFonts w:cs="Arial"/>
          <w:i w:val="0"/>
          <w:spacing w:val="-3"/>
          <w:szCs w:val="22"/>
          <w:u w:val="single"/>
          <w:lang w:val="el-GR"/>
        </w:rPr>
      </w:pPr>
    </w:p>
    <w:p w:rsidR="00274859" w:rsidRPr="00274859" w:rsidRDefault="00274859" w:rsidP="00274859">
      <w:pPr>
        <w:tabs>
          <w:tab w:val="left" w:pos="-720"/>
          <w:tab w:val="left" w:pos="567"/>
          <w:tab w:val="left" w:pos="5245"/>
        </w:tabs>
        <w:suppressAutoHyphens/>
        <w:rPr>
          <w:rFonts w:cs="Arial"/>
          <w:i w:val="0"/>
          <w:spacing w:val="-3"/>
          <w:szCs w:val="22"/>
          <w:u w:val="single"/>
          <w:lang w:val="el-GR"/>
        </w:rPr>
      </w:pPr>
      <w:r w:rsidRPr="00274859">
        <w:rPr>
          <w:rFonts w:cs="Arial"/>
          <w:i w:val="0"/>
          <w:spacing w:val="-3"/>
          <w:szCs w:val="22"/>
          <w:lang w:val="el-GR"/>
        </w:rPr>
        <w:tab/>
      </w:r>
      <w:r w:rsidRPr="00274859">
        <w:rPr>
          <w:rFonts w:cs="Arial"/>
          <w:i w:val="0"/>
          <w:spacing w:val="-3"/>
          <w:szCs w:val="22"/>
          <w:u w:val="single"/>
          <w:lang w:val="el-GR"/>
        </w:rPr>
        <w:t>ΗΜΕΡΟΜΗΝ</w:t>
      </w:r>
      <w:r w:rsidRPr="00274859">
        <w:rPr>
          <w:rFonts w:cs="Arial"/>
          <w:i w:val="0"/>
          <w:spacing w:val="-3"/>
          <w:szCs w:val="22"/>
          <w:u w:val="single"/>
        </w:rPr>
        <w:t>I</w:t>
      </w:r>
      <w:r w:rsidRPr="00274859">
        <w:rPr>
          <w:rFonts w:cs="Arial"/>
          <w:i w:val="0"/>
          <w:spacing w:val="-3"/>
          <w:szCs w:val="22"/>
          <w:u w:val="single"/>
          <w:lang w:val="el-GR"/>
        </w:rPr>
        <w:t>Α:</w:t>
      </w:r>
      <w:r w:rsidRPr="00274859">
        <w:rPr>
          <w:rFonts w:cs="Arial"/>
          <w:i w:val="0"/>
          <w:spacing w:val="-3"/>
          <w:szCs w:val="22"/>
          <w:lang w:val="el-GR"/>
        </w:rPr>
        <w:tab/>
      </w:r>
      <w:r w:rsidRPr="00274859">
        <w:rPr>
          <w:rFonts w:cs="Arial"/>
          <w:i w:val="0"/>
          <w:spacing w:val="-3"/>
          <w:szCs w:val="22"/>
          <w:u w:val="single"/>
          <w:lang w:val="el-GR"/>
        </w:rPr>
        <w:t>ΜΑΡΤΥΡΕΣ:</w:t>
      </w:r>
    </w:p>
    <w:p w:rsidR="00274859" w:rsidRDefault="00274859" w:rsidP="00232C90">
      <w:pPr>
        <w:numPr>
          <w:ilvl w:val="0"/>
          <w:numId w:val="56"/>
        </w:numPr>
        <w:tabs>
          <w:tab w:val="left" w:pos="-720"/>
          <w:tab w:val="left" w:pos="1600"/>
          <w:tab w:val="left" w:pos="5245"/>
        </w:tabs>
        <w:suppressAutoHyphens/>
        <w:rPr>
          <w:rFonts w:cs="Arial"/>
          <w:i w:val="0"/>
          <w:spacing w:val="-3"/>
          <w:szCs w:val="22"/>
          <w:lang w:val="el-GR"/>
        </w:rPr>
      </w:pPr>
      <w:r w:rsidRPr="00274859">
        <w:rPr>
          <w:rFonts w:cs="Arial"/>
          <w:i w:val="0"/>
          <w:spacing w:val="-3"/>
          <w:szCs w:val="22"/>
          <w:lang w:val="el-GR"/>
        </w:rPr>
        <w:t>...................</w:t>
      </w:r>
    </w:p>
    <w:p w:rsidR="00232C90" w:rsidRPr="00274859" w:rsidRDefault="00232C90" w:rsidP="00232C90">
      <w:pPr>
        <w:numPr>
          <w:ilvl w:val="0"/>
          <w:numId w:val="56"/>
        </w:numPr>
        <w:tabs>
          <w:tab w:val="left" w:pos="-720"/>
          <w:tab w:val="left" w:pos="1600"/>
          <w:tab w:val="left" w:pos="5245"/>
        </w:tabs>
        <w:suppressAutoHyphens/>
        <w:rPr>
          <w:rFonts w:cs="Arial"/>
          <w:i w:val="0"/>
          <w:spacing w:val="-3"/>
          <w:szCs w:val="22"/>
          <w:lang w:val="el-GR"/>
        </w:rPr>
      </w:pPr>
      <w:r>
        <w:rPr>
          <w:rFonts w:cs="Arial"/>
          <w:i w:val="0"/>
          <w:spacing w:val="-3"/>
          <w:szCs w:val="22"/>
          <w:lang w:val="el-GR"/>
        </w:rPr>
        <w:t>…………….</w:t>
      </w: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Default="001F3411" w:rsidP="001F3411">
      <w:pPr>
        <w:pStyle w:val="BodyText"/>
        <w:tabs>
          <w:tab w:val="left" w:pos="450"/>
        </w:tabs>
        <w:jc w:val="center"/>
        <w:rPr>
          <w:rFonts w:ascii="Arial Narrow" w:hAnsi="Arial Narrow"/>
          <w:b/>
          <w:sz w:val="28"/>
          <w:szCs w:val="28"/>
          <w:u w:val="single"/>
        </w:rPr>
      </w:pPr>
    </w:p>
    <w:p w:rsidR="001F3411" w:rsidRPr="001F3411" w:rsidRDefault="001F3411" w:rsidP="001F3411">
      <w:pPr>
        <w:pStyle w:val="BodyText"/>
        <w:tabs>
          <w:tab w:val="left" w:pos="450"/>
        </w:tabs>
        <w:jc w:val="center"/>
        <w:rPr>
          <w:rFonts w:ascii="Arial Narrow" w:hAnsi="Arial Narrow"/>
          <w:b/>
          <w:sz w:val="28"/>
          <w:szCs w:val="28"/>
          <w:u w:val="single"/>
          <w:lang w:val="el-GR"/>
        </w:rPr>
      </w:pPr>
      <w:r w:rsidRPr="001F3411">
        <w:rPr>
          <w:rFonts w:ascii="Arial Narrow" w:hAnsi="Arial Narrow"/>
          <w:b/>
          <w:sz w:val="28"/>
          <w:szCs w:val="28"/>
          <w:u w:val="single"/>
          <w:lang w:val="el-GR"/>
        </w:rPr>
        <w:t>ΕΝΤΥΠΟ  1</w:t>
      </w:r>
    </w:p>
    <w:p w:rsidR="001F3411" w:rsidRPr="001F3411" w:rsidRDefault="001F3411" w:rsidP="001F3411">
      <w:pPr>
        <w:jc w:val="center"/>
        <w:rPr>
          <w:rFonts w:ascii="Arial Narrow" w:hAnsi="Arial Narrow" w:cs="Arial"/>
          <w:b/>
          <w:u w:val="single"/>
          <w:lang w:val="el-GR"/>
        </w:rPr>
      </w:pPr>
      <w:r w:rsidRPr="001F3411">
        <w:rPr>
          <w:rFonts w:ascii="Arial Narrow" w:hAnsi="Arial Narrow" w:cs="Arial"/>
          <w:b/>
          <w:u w:val="single"/>
          <w:lang w:val="el-GR"/>
        </w:rPr>
        <w:t xml:space="preserve">ΔΕΣΜΕΥΣΗ ΜΗ ΑΠΟΣΥΡΣΗΣ ΤΗΣ ΠΡΟΣΦΟΡΑΣ </w:t>
      </w:r>
    </w:p>
    <w:p w:rsidR="001F3411" w:rsidRPr="001F3411" w:rsidRDefault="001F3411" w:rsidP="001F3411">
      <w:pPr>
        <w:spacing w:line="360" w:lineRule="auto"/>
        <w:jc w:val="center"/>
        <w:rPr>
          <w:rFonts w:ascii="Arial Narrow" w:hAnsi="Arial Narrow" w:cs="Arial"/>
          <w:b/>
          <w:u w:val="single"/>
          <w:lang w:val="el-GR"/>
        </w:rPr>
      </w:pPr>
      <w:r w:rsidRPr="001F3411">
        <w:rPr>
          <w:rFonts w:ascii="Arial Narrow" w:hAnsi="Arial Narrow" w:cs="Arial"/>
          <w:b/>
          <w:szCs w:val="22"/>
          <w:u w:val="single"/>
          <w:lang w:val="el-GR"/>
        </w:rPr>
        <w:t>Διαγωνισμός αρ.19</w:t>
      </w:r>
      <w:r w:rsidRPr="001F3411">
        <w:rPr>
          <w:rFonts w:ascii="Arial Narrow" w:hAnsi="Arial Narrow" w:cs="Arial"/>
          <w:szCs w:val="22"/>
          <w:u w:val="single"/>
          <w:lang w:val="el-GR"/>
        </w:rPr>
        <w:t xml:space="preserve"> </w:t>
      </w:r>
      <w:r w:rsidRPr="001F3411">
        <w:rPr>
          <w:rFonts w:ascii="Arial Narrow" w:hAnsi="Arial Narrow" w:cs="Arial"/>
          <w:b/>
          <w:szCs w:val="22"/>
          <w:u w:val="single"/>
          <w:lang w:val="el-GR"/>
        </w:rPr>
        <w:t>/2020</w:t>
      </w:r>
    </w:p>
    <w:p w:rsidR="001F3411" w:rsidRPr="00C531CC" w:rsidRDefault="001F3411" w:rsidP="001F3411">
      <w:pPr>
        <w:pStyle w:val="ListParagraph"/>
        <w:numPr>
          <w:ilvl w:val="0"/>
          <w:numId w:val="53"/>
        </w:numPr>
        <w:tabs>
          <w:tab w:val="num" w:pos="540"/>
        </w:tabs>
        <w:overflowPunct w:val="0"/>
        <w:autoSpaceDE w:val="0"/>
        <w:autoSpaceDN w:val="0"/>
        <w:adjustRightInd w:val="0"/>
        <w:spacing w:before="120" w:line="300" w:lineRule="atLeast"/>
        <w:ind w:left="360"/>
        <w:contextualSpacing/>
        <w:jc w:val="both"/>
        <w:textAlignment w:val="baseline"/>
        <w:rPr>
          <w:rFonts w:ascii="Arial Narrow" w:hAnsi="Arial Narrow"/>
          <w:sz w:val="22"/>
          <w:szCs w:val="22"/>
        </w:rPr>
      </w:pPr>
      <w:r w:rsidRPr="00C531CC">
        <w:rPr>
          <w:rFonts w:ascii="Arial Narrow" w:hAnsi="Arial Narrow"/>
          <w:sz w:val="22"/>
          <w:szCs w:val="22"/>
        </w:rPr>
        <w:t>Αναφερόμαστε στην προσφορά που έχουμε υποβάλει για την επιλογή προμηθευτή για παραχώρηση άδειας χρήσης και εκμετάλλευσης της καντίνας του Δημοτικού Σταδίου  Γεροσκήπου, η οποία ισχύει για την περίοδο που καθορίζεται στα έγγραφα του διαγωνισμού και την οποία, σύμφωνα με τους όρους του διαγωνισμού, οι προσφέροντες δεν έχουν δικαίωμα να αποσύρουν.</w:t>
      </w:r>
    </w:p>
    <w:p w:rsidR="001F3411" w:rsidRPr="00C531CC" w:rsidRDefault="001F3411" w:rsidP="001F3411">
      <w:pPr>
        <w:pStyle w:val="ListParagraph"/>
        <w:overflowPunct w:val="0"/>
        <w:autoSpaceDE w:val="0"/>
        <w:autoSpaceDN w:val="0"/>
        <w:adjustRightInd w:val="0"/>
        <w:spacing w:before="120" w:line="300" w:lineRule="atLeast"/>
        <w:ind w:left="360"/>
        <w:contextualSpacing/>
        <w:jc w:val="both"/>
        <w:textAlignment w:val="baseline"/>
        <w:rPr>
          <w:rFonts w:ascii="Arial Narrow" w:hAnsi="Arial Narrow"/>
          <w:sz w:val="22"/>
          <w:szCs w:val="22"/>
        </w:rPr>
      </w:pPr>
      <w:r w:rsidRPr="00C531CC">
        <w:rPr>
          <w:rFonts w:ascii="Arial Narrow" w:hAnsi="Arial Narrow"/>
          <w:sz w:val="22"/>
          <w:szCs w:val="22"/>
        </w:rPr>
        <w:t xml:space="preserve">  </w:t>
      </w:r>
    </w:p>
    <w:p w:rsidR="001F3411" w:rsidRPr="00C531CC" w:rsidRDefault="001F3411" w:rsidP="001F3411">
      <w:pPr>
        <w:pStyle w:val="ListParagraph"/>
        <w:numPr>
          <w:ilvl w:val="0"/>
          <w:numId w:val="53"/>
        </w:numPr>
        <w:overflowPunct w:val="0"/>
        <w:autoSpaceDE w:val="0"/>
        <w:autoSpaceDN w:val="0"/>
        <w:adjustRightInd w:val="0"/>
        <w:spacing w:before="120" w:line="300" w:lineRule="atLeast"/>
        <w:ind w:left="360"/>
        <w:contextualSpacing/>
        <w:jc w:val="both"/>
        <w:textAlignment w:val="baseline"/>
        <w:rPr>
          <w:rFonts w:ascii="Arial Narrow" w:hAnsi="Arial Narrow"/>
          <w:sz w:val="22"/>
          <w:szCs w:val="22"/>
        </w:rPr>
      </w:pPr>
      <w:r w:rsidRPr="00C531CC">
        <w:rPr>
          <w:rFonts w:ascii="Arial Narrow" w:hAnsi="Arial Narrow"/>
          <w:sz w:val="22"/>
          <w:szCs w:val="22"/>
        </w:rPr>
        <w:t xml:space="preserve">Γνωρίζουμε ότι με βάση τους όρους των εγγράφων του διαγωνισμού σε περίπτωση που: </w:t>
      </w:r>
    </w:p>
    <w:p w:rsidR="001F3411" w:rsidRPr="001F3411" w:rsidRDefault="001F3411" w:rsidP="001F3411">
      <w:pPr>
        <w:ind w:left="720" w:hanging="360"/>
        <w:rPr>
          <w:rFonts w:ascii="Arial Narrow" w:hAnsi="Arial Narrow"/>
          <w:szCs w:val="22"/>
          <w:lang w:val="el-GR"/>
        </w:rPr>
      </w:pPr>
      <w:r w:rsidRPr="001F3411">
        <w:rPr>
          <w:rFonts w:ascii="Arial Narrow" w:hAnsi="Arial Narrow"/>
          <w:szCs w:val="22"/>
          <w:lang w:val="el-GR"/>
        </w:rPr>
        <w:t>(α)</w:t>
      </w:r>
      <w:r w:rsidRPr="001F3411">
        <w:rPr>
          <w:rFonts w:ascii="Arial Narrow" w:hAnsi="Arial Narrow"/>
          <w:szCs w:val="22"/>
          <w:lang w:val="el-GR"/>
        </w:rPr>
        <w:tab/>
        <w:t>αποσύρουμε την προσφορά μας ή μέρος της μετά την τελευταία ημερομηνία υποβολής των προσφορών και κατά τη διάρκεια της περιόδου ισχύος των προσφορών, ή</w:t>
      </w:r>
    </w:p>
    <w:p w:rsidR="001F3411" w:rsidRPr="001F3411" w:rsidRDefault="001F3411" w:rsidP="001F3411">
      <w:pPr>
        <w:ind w:left="720" w:hanging="360"/>
        <w:rPr>
          <w:rFonts w:ascii="Arial Narrow" w:hAnsi="Arial Narrow"/>
          <w:szCs w:val="22"/>
          <w:lang w:val="el-GR"/>
        </w:rPr>
      </w:pPr>
      <w:r w:rsidRPr="001F3411">
        <w:rPr>
          <w:rFonts w:ascii="Arial Narrow" w:hAnsi="Arial Narrow"/>
          <w:szCs w:val="22"/>
          <w:lang w:val="el-GR"/>
        </w:rPr>
        <w:t>(β)</w:t>
      </w:r>
      <w:r w:rsidRPr="001F3411">
        <w:rPr>
          <w:rFonts w:ascii="Arial Narrow" w:hAnsi="Arial Narrow"/>
          <w:szCs w:val="22"/>
          <w:lang w:val="el-GR"/>
        </w:rPr>
        <w:tab/>
        <w:t>έχοντας ειδοποιηθεί για την αποδοχή της Προσφοράς μας από την Αναθέτουσα Αρχή κατά την περίοδο ισχύος της Προσφοράς, και έχοντας ειδοποιηθεί να προσέλθουμε για την υπογραφή της Σύμβασης:</w:t>
      </w:r>
    </w:p>
    <w:p w:rsidR="001F3411" w:rsidRPr="001F3411" w:rsidRDefault="001F3411" w:rsidP="001F3411">
      <w:pPr>
        <w:ind w:left="1260" w:hanging="540"/>
        <w:rPr>
          <w:rFonts w:ascii="Arial Narrow" w:hAnsi="Arial Narrow"/>
          <w:szCs w:val="22"/>
          <w:lang w:val="el-GR"/>
        </w:rPr>
      </w:pPr>
      <w:r w:rsidRPr="001F3411">
        <w:rPr>
          <w:rFonts w:ascii="Arial Narrow" w:hAnsi="Arial Narrow"/>
          <w:szCs w:val="22"/>
          <w:lang w:val="el-GR"/>
        </w:rPr>
        <w:t>(ι)</w:t>
      </w:r>
      <w:r w:rsidRPr="001F3411">
        <w:rPr>
          <w:rFonts w:ascii="Arial Narrow" w:hAnsi="Arial Narrow"/>
          <w:szCs w:val="22"/>
          <w:lang w:val="el-GR"/>
        </w:rPr>
        <w:tab/>
        <w:t>έχουμε αρνηθεί ή παραλείψει να προσκομίσουμε εμπρόθεσμα οποιοδήποτε Πιστοποιητικό και/ή άλλο έγγραφο και/ή την Εγγύηση Πιστής Εκτέλεσης Συμβολαίου και/ή να εκπληρώσει οποιαδήποτε άλλη υποχρέωση που απορρέει από τη συμμετοχή μας στο διαγωνισμό, ή</w:t>
      </w:r>
    </w:p>
    <w:p w:rsidR="001F3411" w:rsidRPr="001F3411" w:rsidRDefault="001F3411" w:rsidP="001F3411">
      <w:pPr>
        <w:ind w:left="1260" w:hanging="540"/>
        <w:rPr>
          <w:rFonts w:ascii="Arial Narrow" w:hAnsi="Arial Narrow"/>
          <w:szCs w:val="22"/>
          <w:lang w:val="el-GR"/>
        </w:rPr>
      </w:pPr>
      <w:r w:rsidRPr="001F3411">
        <w:rPr>
          <w:rFonts w:ascii="Arial Narrow" w:hAnsi="Arial Narrow"/>
          <w:szCs w:val="22"/>
          <w:lang w:val="el-GR"/>
        </w:rPr>
        <w:t xml:space="preserve"> (ιι)</w:t>
      </w:r>
      <w:r w:rsidRPr="001F3411">
        <w:rPr>
          <w:rFonts w:ascii="Arial Narrow" w:hAnsi="Arial Narrow"/>
          <w:szCs w:val="22"/>
          <w:lang w:val="el-GR"/>
        </w:rPr>
        <w:tab/>
        <w:t>έχουμε αρνηθεί ή παραλείψει να υπογράψουμε τη Σύμβαση,</w:t>
      </w:r>
    </w:p>
    <w:p w:rsidR="001F3411" w:rsidRPr="00C531CC" w:rsidRDefault="001F3411" w:rsidP="001F3411">
      <w:pPr>
        <w:pStyle w:val="ListParagraph"/>
        <w:overflowPunct w:val="0"/>
        <w:autoSpaceDE w:val="0"/>
        <w:autoSpaceDN w:val="0"/>
        <w:adjustRightInd w:val="0"/>
        <w:spacing w:before="120" w:line="300" w:lineRule="atLeast"/>
        <w:ind w:left="360"/>
        <w:contextualSpacing/>
        <w:jc w:val="both"/>
        <w:textAlignment w:val="baseline"/>
        <w:rPr>
          <w:rFonts w:ascii="Arial Narrow" w:hAnsi="Arial Narrow"/>
          <w:b/>
          <w:sz w:val="22"/>
          <w:szCs w:val="22"/>
        </w:rPr>
      </w:pPr>
      <w:r w:rsidRPr="00C531CC">
        <w:rPr>
          <w:rFonts w:ascii="Arial Narrow" w:hAnsi="Arial Narrow"/>
          <w:b/>
          <w:sz w:val="22"/>
          <w:szCs w:val="22"/>
        </w:rPr>
        <w:t>είναι δυνατό να μας επιβληθούν οι πιο κάτω κυρώσεις:</w:t>
      </w:r>
    </w:p>
    <w:p w:rsidR="001F3411" w:rsidRPr="001F3411" w:rsidRDefault="001F3411" w:rsidP="001F3411">
      <w:pPr>
        <w:pStyle w:val="BodyText"/>
        <w:spacing w:before="120" w:line="300" w:lineRule="atLeast"/>
        <w:ind w:left="990" w:hanging="450"/>
        <w:rPr>
          <w:rFonts w:ascii="Arial Narrow" w:hAnsi="Arial Narrow"/>
          <w:szCs w:val="22"/>
          <w:lang w:val="el-GR"/>
        </w:rPr>
      </w:pPr>
      <w:r w:rsidRPr="001F3411">
        <w:rPr>
          <w:rFonts w:ascii="Arial Narrow" w:hAnsi="Arial Narrow"/>
          <w:szCs w:val="22"/>
          <w:lang w:val="el-GR"/>
        </w:rPr>
        <w:t>α.</w:t>
      </w:r>
      <w:r w:rsidRPr="001F3411">
        <w:rPr>
          <w:rFonts w:ascii="Arial Narrow" w:hAnsi="Arial Narrow"/>
          <w:szCs w:val="22"/>
          <w:lang w:val="el-GR"/>
        </w:rPr>
        <w:tab/>
        <w:t xml:space="preserve"> αποκλεισμό από του δικαιώματος ανάθεσης της Σύμβασης, και</w:t>
      </w:r>
    </w:p>
    <w:p w:rsidR="001F3411" w:rsidRPr="001F3411" w:rsidRDefault="001F3411" w:rsidP="001F3411">
      <w:pPr>
        <w:pStyle w:val="BodyText"/>
        <w:spacing w:before="120" w:line="300" w:lineRule="atLeast"/>
        <w:ind w:left="990" w:hanging="450"/>
        <w:rPr>
          <w:rFonts w:ascii="Arial Narrow" w:hAnsi="Arial Narrow"/>
          <w:szCs w:val="22"/>
          <w:lang w:val="el-GR"/>
        </w:rPr>
      </w:pPr>
      <w:r w:rsidRPr="001F3411">
        <w:rPr>
          <w:rFonts w:ascii="Arial Narrow" w:hAnsi="Arial Narrow"/>
          <w:szCs w:val="22"/>
          <w:lang w:val="el-GR"/>
        </w:rPr>
        <w:t>β.</w:t>
      </w:r>
      <w:r w:rsidRPr="001F3411">
        <w:rPr>
          <w:rFonts w:ascii="Arial Narrow" w:hAnsi="Arial Narrow"/>
          <w:szCs w:val="22"/>
          <w:lang w:val="el-GR"/>
        </w:rPr>
        <w:tab/>
        <w:t>στις προβλεπόμενες από τον Νόμο και τους Κανονισμούς κυρώσεις αναφορικά με συμμετοχή σε μελλοντικούς διαγωνισμούς που οδηγούν σε ανάθεση δημόσιας σύμβασης.</w:t>
      </w:r>
    </w:p>
    <w:p w:rsidR="001F3411" w:rsidRPr="001F3411" w:rsidRDefault="001F3411" w:rsidP="001F3411">
      <w:pPr>
        <w:numPr>
          <w:ilvl w:val="0"/>
          <w:numId w:val="53"/>
        </w:numPr>
        <w:overflowPunct/>
        <w:adjustRightInd/>
        <w:ind w:left="360"/>
        <w:contextualSpacing/>
        <w:textAlignment w:val="auto"/>
        <w:rPr>
          <w:rFonts w:ascii="Arial Narrow" w:hAnsi="Arial Narrow"/>
          <w:szCs w:val="22"/>
          <w:lang w:val="el-GR"/>
        </w:rPr>
      </w:pPr>
      <w:r w:rsidRPr="001F3411">
        <w:rPr>
          <w:rFonts w:ascii="Arial Narrow" w:hAnsi="Arial Narrow"/>
          <w:szCs w:val="22"/>
          <w:lang w:val="el-GR"/>
        </w:rPr>
        <w:t xml:space="preserve">Επιπρόσθετα </w:t>
      </w:r>
      <w:r w:rsidRPr="001F3411">
        <w:rPr>
          <w:rFonts w:ascii="Arial Narrow" w:hAnsi="Arial Narrow"/>
          <w:b/>
          <w:szCs w:val="22"/>
          <w:u w:val="single"/>
          <w:lang w:val="el-GR"/>
        </w:rPr>
        <w:t xml:space="preserve">αναλαμβάνουμε την υποχρέωση να καταβάλουμε στην Αναθέτουσα Αρχή, ως αποζημίωση ποσό ίσο με το 10% της τιμής της προσφοράς μας ή του μέρους αυτής που έχει αποσυρθεί. </w:t>
      </w:r>
    </w:p>
    <w:p w:rsidR="001F3411" w:rsidRPr="001F3411" w:rsidRDefault="001F3411" w:rsidP="001F3411">
      <w:pPr>
        <w:ind w:left="360"/>
        <w:contextualSpacing/>
        <w:rPr>
          <w:rFonts w:ascii="Arial Narrow" w:hAnsi="Arial Narrow"/>
          <w:szCs w:val="22"/>
          <w:lang w:val="el-GR"/>
        </w:rPr>
      </w:pPr>
    </w:p>
    <w:tbl>
      <w:tblPr>
        <w:tblW w:w="9468" w:type="dxa"/>
        <w:tblLayout w:type="fixed"/>
        <w:tblLook w:val="01E0" w:firstRow="1" w:lastRow="1" w:firstColumn="1" w:lastColumn="1" w:noHBand="0" w:noVBand="0"/>
      </w:tblPr>
      <w:tblGrid>
        <w:gridCol w:w="4936"/>
        <w:gridCol w:w="4532"/>
      </w:tblGrid>
      <w:tr w:rsidR="001F3411" w:rsidRPr="00C531CC" w:rsidTr="00181E84">
        <w:tc>
          <w:tcPr>
            <w:tcW w:w="4936" w:type="dxa"/>
          </w:tcPr>
          <w:p w:rsidR="001F3411" w:rsidRPr="001F3411" w:rsidRDefault="001F3411" w:rsidP="00181E84">
            <w:pPr>
              <w:rPr>
                <w:rFonts w:ascii="Arial Narrow" w:hAnsi="Arial Narrow"/>
                <w:lang w:val="el-GR"/>
              </w:rPr>
            </w:pPr>
            <w:r w:rsidRPr="001F3411">
              <w:rPr>
                <w:rFonts w:ascii="Arial Narrow" w:hAnsi="Arial Narrow"/>
                <w:szCs w:val="22"/>
                <w:lang w:val="el-GR"/>
              </w:rPr>
              <w:t>Υπογραφή Προσφέροντος ή Εκπροσώπου του</w:t>
            </w:r>
          </w:p>
        </w:tc>
        <w:tc>
          <w:tcPr>
            <w:tcW w:w="4532" w:type="dxa"/>
          </w:tcPr>
          <w:p w:rsidR="001F3411" w:rsidRPr="00C531CC" w:rsidRDefault="001F3411" w:rsidP="00181E84">
            <w:pPr>
              <w:jc w:val="center"/>
              <w:rPr>
                <w:rFonts w:ascii="Arial Narrow" w:hAnsi="Arial Narrow"/>
              </w:rPr>
            </w:pPr>
            <w:r w:rsidRPr="00C531CC">
              <w:rPr>
                <w:rFonts w:ascii="Arial Narrow" w:hAnsi="Arial Narrow"/>
                <w:szCs w:val="22"/>
              </w:rPr>
              <w:t>......................................................................</w:t>
            </w:r>
          </w:p>
        </w:tc>
      </w:tr>
      <w:tr w:rsidR="001F3411" w:rsidRPr="00C531CC" w:rsidTr="00181E84">
        <w:trPr>
          <w:trHeight w:val="342"/>
        </w:trPr>
        <w:tc>
          <w:tcPr>
            <w:tcW w:w="4936" w:type="dxa"/>
          </w:tcPr>
          <w:p w:rsidR="001F3411" w:rsidRPr="00C531CC" w:rsidRDefault="001F3411" w:rsidP="00181E84">
            <w:pPr>
              <w:rPr>
                <w:rFonts w:ascii="Arial Narrow" w:hAnsi="Arial Narrow"/>
              </w:rPr>
            </w:pPr>
            <w:r w:rsidRPr="00C531CC">
              <w:rPr>
                <w:rFonts w:ascii="Arial Narrow" w:hAnsi="Arial Narrow"/>
                <w:szCs w:val="22"/>
              </w:rPr>
              <w:t>Όνομα υπογράφοντος</w:t>
            </w:r>
          </w:p>
        </w:tc>
        <w:tc>
          <w:tcPr>
            <w:tcW w:w="4532" w:type="dxa"/>
          </w:tcPr>
          <w:p w:rsidR="001F3411" w:rsidRPr="00C531CC" w:rsidRDefault="001F3411" w:rsidP="00181E84">
            <w:pPr>
              <w:jc w:val="center"/>
              <w:rPr>
                <w:rFonts w:ascii="Arial Narrow" w:hAnsi="Arial Narrow"/>
              </w:rPr>
            </w:pPr>
            <w:r w:rsidRPr="00C531CC">
              <w:rPr>
                <w:rFonts w:ascii="Arial Narrow" w:hAnsi="Arial Narrow"/>
                <w:szCs w:val="22"/>
              </w:rPr>
              <w:t>......................................................................</w:t>
            </w:r>
          </w:p>
        </w:tc>
      </w:tr>
      <w:tr w:rsidR="001F3411" w:rsidRPr="00C531CC" w:rsidTr="00181E84">
        <w:trPr>
          <w:trHeight w:val="486"/>
        </w:trPr>
        <w:tc>
          <w:tcPr>
            <w:tcW w:w="4936" w:type="dxa"/>
          </w:tcPr>
          <w:p w:rsidR="001F3411" w:rsidRPr="001F3411" w:rsidRDefault="001F3411" w:rsidP="00181E84">
            <w:pPr>
              <w:rPr>
                <w:rFonts w:ascii="Arial Narrow" w:hAnsi="Arial Narrow"/>
                <w:lang w:val="el-GR"/>
              </w:rPr>
            </w:pPr>
            <w:r w:rsidRPr="001F3411">
              <w:rPr>
                <w:rFonts w:ascii="Arial Narrow" w:hAnsi="Arial Narrow"/>
                <w:szCs w:val="22"/>
                <w:lang w:val="el-GR"/>
              </w:rPr>
              <w:t>Αρ. Δελτίου Ταυτότητας/Διαβατηρίου υπογράφοντος</w:t>
            </w:r>
          </w:p>
        </w:tc>
        <w:tc>
          <w:tcPr>
            <w:tcW w:w="4532" w:type="dxa"/>
          </w:tcPr>
          <w:p w:rsidR="001F3411" w:rsidRPr="00C531CC" w:rsidRDefault="001F3411" w:rsidP="00181E84">
            <w:pPr>
              <w:jc w:val="center"/>
              <w:rPr>
                <w:rFonts w:ascii="Arial Narrow" w:hAnsi="Arial Narrow"/>
              </w:rPr>
            </w:pPr>
            <w:r w:rsidRPr="00C531CC">
              <w:rPr>
                <w:rFonts w:ascii="Arial Narrow" w:hAnsi="Arial Narrow"/>
                <w:szCs w:val="22"/>
              </w:rPr>
              <w:t>......................................................................</w:t>
            </w:r>
          </w:p>
        </w:tc>
      </w:tr>
      <w:tr w:rsidR="001F3411" w:rsidRPr="00C531CC" w:rsidTr="00181E84">
        <w:tc>
          <w:tcPr>
            <w:tcW w:w="4936" w:type="dxa"/>
          </w:tcPr>
          <w:p w:rsidR="001F3411" w:rsidRPr="00C531CC" w:rsidRDefault="001F3411" w:rsidP="00181E84">
            <w:pPr>
              <w:rPr>
                <w:rFonts w:ascii="Arial Narrow" w:hAnsi="Arial Narrow"/>
              </w:rPr>
            </w:pPr>
            <w:r w:rsidRPr="00C531CC">
              <w:rPr>
                <w:rFonts w:ascii="Arial Narrow" w:hAnsi="Arial Narrow"/>
                <w:szCs w:val="22"/>
              </w:rPr>
              <w:t>Ιδιότητα υπογράφοντος</w:t>
            </w:r>
          </w:p>
        </w:tc>
        <w:tc>
          <w:tcPr>
            <w:tcW w:w="4532" w:type="dxa"/>
          </w:tcPr>
          <w:p w:rsidR="001F3411" w:rsidRPr="00C531CC" w:rsidRDefault="001F3411" w:rsidP="00181E84">
            <w:pPr>
              <w:jc w:val="center"/>
              <w:rPr>
                <w:rFonts w:ascii="Arial Narrow" w:hAnsi="Arial Narrow"/>
              </w:rPr>
            </w:pPr>
            <w:r w:rsidRPr="00C531CC">
              <w:rPr>
                <w:rFonts w:ascii="Arial Narrow" w:hAnsi="Arial Narrow"/>
                <w:szCs w:val="22"/>
              </w:rPr>
              <w:t>......................................................................</w:t>
            </w:r>
          </w:p>
        </w:tc>
      </w:tr>
      <w:tr w:rsidR="001F3411" w:rsidRPr="00C531CC" w:rsidTr="00181E84">
        <w:tc>
          <w:tcPr>
            <w:tcW w:w="4936" w:type="dxa"/>
          </w:tcPr>
          <w:p w:rsidR="001F3411" w:rsidRPr="00C531CC" w:rsidRDefault="001F3411" w:rsidP="00181E84">
            <w:pPr>
              <w:rPr>
                <w:rFonts w:ascii="Arial Narrow" w:hAnsi="Arial Narrow"/>
              </w:rPr>
            </w:pPr>
            <w:r w:rsidRPr="00C531CC">
              <w:rPr>
                <w:rFonts w:ascii="Arial Narrow" w:hAnsi="Arial Narrow"/>
                <w:szCs w:val="22"/>
              </w:rPr>
              <w:t>Ημερομηνία</w:t>
            </w:r>
          </w:p>
        </w:tc>
        <w:tc>
          <w:tcPr>
            <w:tcW w:w="4532" w:type="dxa"/>
          </w:tcPr>
          <w:p w:rsidR="001F3411" w:rsidRPr="00C531CC" w:rsidRDefault="001F3411" w:rsidP="00181E84">
            <w:pPr>
              <w:jc w:val="center"/>
              <w:rPr>
                <w:rFonts w:ascii="Arial Narrow" w:hAnsi="Arial Narrow"/>
              </w:rPr>
            </w:pPr>
            <w:r w:rsidRPr="00C531CC">
              <w:rPr>
                <w:rFonts w:ascii="Arial Narrow" w:hAnsi="Arial Narrow"/>
                <w:szCs w:val="22"/>
              </w:rPr>
              <w:t>......................................................................</w:t>
            </w:r>
          </w:p>
        </w:tc>
      </w:tr>
    </w:tbl>
    <w:p w:rsidR="001F3411" w:rsidRPr="00C531CC" w:rsidRDefault="001F3411" w:rsidP="001F3411">
      <w:pPr>
        <w:rPr>
          <w:rFonts w:ascii="Arial Narrow" w:hAnsi="Arial Narrow"/>
          <w:szCs w:val="22"/>
        </w:rPr>
      </w:pPr>
    </w:p>
    <w:tbl>
      <w:tblPr>
        <w:tblW w:w="9468" w:type="dxa"/>
        <w:tblLook w:val="01E0" w:firstRow="1" w:lastRow="1" w:firstColumn="1" w:lastColumn="1" w:noHBand="0" w:noVBand="0"/>
      </w:tblPr>
      <w:tblGrid>
        <w:gridCol w:w="4968"/>
        <w:gridCol w:w="4500"/>
      </w:tblGrid>
      <w:tr w:rsidR="001F3411" w:rsidRPr="00C531CC" w:rsidTr="00181E84">
        <w:tc>
          <w:tcPr>
            <w:tcW w:w="4968" w:type="dxa"/>
          </w:tcPr>
          <w:p w:rsidR="001F3411" w:rsidRPr="00C531CC" w:rsidRDefault="001F3411" w:rsidP="00181E84">
            <w:pPr>
              <w:tabs>
                <w:tab w:val="left" w:pos="6480"/>
              </w:tabs>
              <w:spacing w:line="360" w:lineRule="auto"/>
              <w:rPr>
                <w:rFonts w:ascii="Arial Narrow" w:hAnsi="Arial Narrow"/>
              </w:rPr>
            </w:pPr>
            <w:r w:rsidRPr="00C531CC">
              <w:rPr>
                <w:rFonts w:ascii="Arial Narrow" w:hAnsi="Arial Narrow"/>
                <w:szCs w:val="22"/>
              </w:rPr>
              <w:t>Στοιχεία Προσφέροντος1</w:t>
            </w:r>
          </w:p>
        </w:tc>
        <w:tc>
          <w:tcPr>
            <w:tcW w:w="4500" w:type="dxa"/>
          </w:tcPr>
          <w:p w:rsidR="001F3411" w:rsidRPr="00C531CC" w:rsidRDefault="001F3411" w:rsidP="00181E84">
            <w:pPr>
              <w:tabs>
                <w:tab w:val="left" w:pos="6480"/>
              </w:tabs>
              <w:rPr>
                <w:rFonts w:ascii="Arial Narrow" w:hAnsi="Arial Narrow"/>
              </w:rPr>
            </w:pPr>
          </w:p>
        </w:tc>
      </w:tr>
      <w:tr w:rsidR="001F3411" w:rsidRPr="00C531CC" w:rsidTr="00181E84">
        <w:tc>
          <w:tcPr>
            <w:tcW w:w="4968" w:type="dxa"/>
          </w:tcPr>
          <w:p w:rsidR="001F3411" w:rsidRPr="00C531CC" w:rsidRDefault="001F3411" w:rsidP="00181E84">
            <w:pPr>
              <w:rPr>
                <w:rFonts w:ascii="Arial Narrow" w:hAnsi="Arial Narrow"/>
              </w:rPr>
            </w:pPr>
            <w:r w:rsidRPr="00C531CC">
              <w:rPr>
                <w:rFonts w:ascii="Arial Narrow" w:hAnsi="Arial Narrow"/>
                <w:szCs w:val="22"/>
              </w:rPr>
              <w:t>Όνομα Προσφέροντος</w:t>
            </w:r>
          </w:p>
        </w:tc>
        <w:tc>
          <w:tcPr>
            <w:tcW w:w="4500" w:type="dxa"/>
          </w:tcPr>
          <w:p w:rsidR="001F3411" w:rsidRPr="00C531CC" w:rsidRDefault="001F3411" w:rsidP="00181E84">
            <w:pPr>
              <w:rPr>
                <w:rFonts w:ascii="Arial Narrow" w:hAnsi="Arial Narrow"/>
              </w:rPr>
            </w:pPr>
            <w:r w:rsidRPr="00C531CC">
              <w:rPr>
                <w:rFonts w:ascii="Arial Narrow" w:hAnsi="Arial Narrow"/>
                <w:szCs w:val="22"/>
              </w:rPr>
              <w:t>...........................................................................</w:t>
            </w:r>
          </w:p>
        </w:tc>
      </w:tr>
    </w:tbl>
    <w:p w:rsidR="001F3411" w:rsidRPr="00C531CC" w:rsidRDefault="001F3411" w:rsidP="001F3411">
      <w:pPr>
        <w:tabs>
          <w:tab w:val="left" w:pos="6480"/>
        </w:tabs>
        <w:rPr>
          <w:rFonts w:ascii="Arial Narrow" w:hAnsi="Arial Narrow"/>
          <w:szCs w:val="22"/>
        </w:rPr>
      </w:pPr>
    </w:p>
    <w:p w:rsidR="001F3411" w:rsidRDefault="001F3411" w:rsidP="001F3411">
      <w:pPr>
        <w:rPr>
          <w:rFonts w:ascii="Arial Narrow" w:hAnsi="Arial Narrow"/>
          <w:szCs w:val="22"/>
          <w:lang w:val="el-GR"/>
        </w:rPr>
      </w:pPr>
      <w:r w:rsidRPr="001F3411">
        <w:rPr>
          <w:rFonts w:ascii="Arial Narrow" w:hAnsi="Arial Narrow"/>
          <w:szCs w:val="22"/>
          <w:lang w:val="el-GR"/>
        </w:rPr>
        <w:t>Σημείωση 1: Σε περίπτωση κοινοπραξίας φυσικών και/ή νομικών προσώπων να αναφερθούν τα στοιχεία για την κοινοπραξία  και τα στοιχεία κάθε μέλους της κοινοπραξίας.</w:t>
      </w:r>
    </w:p>
    <w:p w:rsidR="000D6439" w:rsidRPr="00C531CC" w:rsidRDefault="000D6439" w:rsidP="000D6439">
      <w:pPr>
        <w:jc w:val="center"/>
        <w:rPr>
          <w:rFonts w:ascii="Arial Narrow" w:hAnsi="Arial Narrow" w:cs="Arial"/>
          <w:b/>
          <w:szCs w:val="22"/>
          <w:u w:val="single"/>
          <w:lang w:val="el-GR"/>
        </w:rPr>
      </w:pPr>
      <w:r w:rsidRPr="00C531CC">
        <w:rPr>
          <w:rFonts w:ascii="Arial Narrow" w:hAnsi="Arial Narrow" w:cs="Arial"/>
          <w:b/>
          <w:szCs w:val="22"/>
          <w:u w:val="single"/>
          <w:lang w:val="el-GR"/>
        </w:rPr>
        <w:lastRenderedPageBreak/>
        <w:t>ΕΝΤΥΠΟ 2</w:t>
      </w:r>
    </w:p>
    <w:p w:rsidR="000D6439" w:rsidRPr="00C531CC" w:rsidRDefault="000D6439" w:rsidP="000D6439">
      <w:pPr>
        <w:jc w:val="center"/>
        <w:rPr>
          <w:rFonts w:ascii="Arial Narrow" w:hAnsi="Arial Narrow" w:cs="Arial"/>
          <w:b/>
          <w:szCs w:val="22"/>
          <w:lang w:val="el-GR"/>
        </w:rPr>
      </w:pPr>
      <w:r w:rsidRPr="00C531CC">
        <w:rPr>
          <w:rFonts w:ascii="Arial Narrow" w:hAnsi="Arial Narrow" w:cs="Arial"/>
          <w:b/>
          <w:szCs w:val="22"/>
          <w:lang w:val="el-GR"/>
        </w:rPr>
        <w:t>ΥΠΟΔΕΙΓΜΑ ΟΙΚΟΝΟΜΙΚΗΣ ΠΡΟΣΦΟΡΑΣ</w:t>
      </w:r>
    </w:p>
    <w:p w:rsidR="000D6439" w:rsidRPr="00C531CC" w:rsidRDefault="000D6439" w:rsidP="000D6439">
      <w:pPr>
        <w:rPr>
          <w:rFonts w:ascii="Arial Narrow" w:hAnsi="Arial Narrow" w:cs="Arial"/>
          <w:u w:val="single"/>
          <w:lang w:val="el-GR"/>
        </w:rPr>
      </w:pPr>
    </w:p>
    <w:p w:rsidR="000D6439" w:rsidRPr="00C531CC" w:rsidRDefault="000D6439" w:rsidP="000D6439">
      <w:pPr>
        <w:rPr>
          <w:rFonts w:ascii="Arial Narrow" w:hAnsi="Arial Narrow" w:cs="Arial"/>
          <w:szCs w:val="22"/>
          <w:lang w:val="el-GR"/>
        </w:rPr>
      </w:pPr>
      <w:r w:rsidRPr="00C531CC">
        <w:rPr>
          <w:rFonts w:ascii="Arial Narrow" w:hAnsi="Arial Narrow" w:cs="Arial"/>
          <w:szCs w:val="22"/>
          <w:lang w:val="el-GR"/>
        </w:rPr>
        <w:t xml:space="preserve">Προς </w:t>
      </w:r>
    </w:p>
    <w:p w:rsidR="000D6439" w:rsidRPr="00C531CC" w:rsidRDefault="000D6439" w:rsidP="000D6439">
      <w:pPr>
        <w:rPr>
          <w:rFonts w:ascii="Arial Narrow" w:hAnsi="Arial Narrow" w:cs="Arial"/>
          <w:bCs/>
          <w:szCs w:val="22"/>
          <w:lang w:val="el-GR"/>
        </w:rPr>
      </w:pPr>
      <w:r w:rsidRPr="00C531CC">
        <w:rPr>
          <w:rFonts w:ascii="Arial Narrow" w:hAnsi="Arial Narrow" w:cs="Arial"/>
          <w:bCs/>
          <w:szCs w:val="22"/>
          <w:lang w:val="el-GR"/>
        </w:rPr>
        <w:t>Δήμο Γεροσκήπου</w:t>
      </w:r>
    </w:p>
    <w:p w:rsidR="000D6439" w:rsidRPr="00C531CC" w:rsidRDefault="000D6439" w:rsidP="000D6439">
      <w:pPr>
        <w:rPr>
          <w:rFonts w:ascii="Arial Narrow" w:hAnsi="Arial Narrow" w:cs="Arial"/>
          <w:lang w:val="el-GR"/>
        </w:rPr>
      </w:pPr>
    </w:p>
    <w:p w:rsidR="000D6439" w:rsidRPr="00C531CC" w:rsidRDefault="000D6439" w:rsidP="000D6439">
      <w:pPr>
        <w:rPr>
          <w:rFonts w:ascii="Arial Narrow" w:hAnsi="Arial Narrow" w:cs="Arial"/>
          <w:szCs w:val="22"/>
          <w:lang w:val="el-GR"/>
        </w:rPr>
      </w:pPr>
      <w:r w:rsidRPr="00C531CC">
        <w:rPr>
          <w:rFonts w:ascii="Arial Narrow" w:hAnsi="Arial Narrow" w:cs="Arial"/>
          <w:szCs w:val="22"/>
          <w:lang w:val="el-GR"/>
        </w:rPr>
        <w:t>Θέμα:</w:t>
      </w:r>
      <w:r w:rsidRPr="00C531CC">
        <w:rPr>
          <w:rFonts w:ascii="Arial Narrow" w:hAnsi="Arial Narrow" w:cs="Arial"/>
          <w:szCs w:val="22"/>
          <w:lang w:val="el-GR"/>
        </w:rPr>
        <w:tab/>
        <w:t>Για την επιλογή προμηθευτή για παραχώρηση άδειας χρήσης  της καντίνας του Δημοτικού Σταδίου Γεροσκήπου.</w:t>
      </w:r>
    </w:p>
    <w:p w:rsidR="000D6439" w:rsidRPr="00C531CC" w:rsidRDefault="000D6439" w:rsidP="000D6439">
      <w:pPr>
        <w:rPr>
          <w:rFonts w:ascii="Arial Narrow" w:hAnsi="Arial Narrow" w:cs="Arial"/>
          <w:szCs w:val="22"/>
          <w:lang w:val="el-GR"/>
        </w:rPr>
      </w:pPr>
    </w:p>
    <w:tbl>
      <w:tblPr>
        <w:tblW w:w="0" w:type="auto"/>
        <w:tblLook w:val="01E0" w:firstRow="1" w:lastRow="1" w:firstColumn="1" w:lastColumn="1" w:noHBand="0" w:noVBand="0"/>
      </w:tblPr>
      <w:tblGrid>
        <w:gridCol w:w="4261"/>
        <w:gridCol w:w="4261"/>
      </w:tblGrid>
      <w:tr w:rsidR="000D6439" w:rsidRPr="00C531CC" w:rsidTr="00181E84">
        <w:trPr>
          <w:trHeight w:val="542"/>
        </w:trPr>
        <w:tc>
          <w:tcPr>
            <w:tcW w:w="4261" w:type="dxa"/>
          </w:tcPr>
          <w:p w:rsidR="000D6439" w:rsidRPr="00C531CC" w:rsidRDefault="000D6439" w:rsidP="00181E84">
            <w:pPr>
              <w:rPr>
                <w:rFonts w:ascii="Arial Narrow" w:hAnsi="Arial Narrow" w:cs="Arial"/>
                <w:szCs w:val="22"/>
              </w:rPr>
            </w:pPr>
            <w:r w:rsidRPr="00C531CC">
              <w:rPr>
                <w:rFonts w:ascii="Arial Narrow" w:hAnsi="Arial Narrow" w:cs="Arial"/>
                <w:szCs w:val="22"/>
              </w:rPr>
              <w:t xml:space="preserve">Αρ. Διαγωνισμού: </w:t>
            </w:r>
          </w:p>
        </w:tc>
        <w:tc>
          <w:tcPr>
            <w:tcW w:w="4261" w:type="dxa"/>
          </w:tcPr>
          <w:p w:rsidR="000D6439" w:rsidRPr="00C531CC" w:rsidRDefault="000D6439" w:rsidP="00181E84">
            <w:pPr>
              <w:rPr>
                <w:rFonts w:ascii="Arial Narrow" w:hAnsi="Arial Narrow" w:cs="Arial"/>
                <w:szCs w:val="22"/>
              </w:rPr>
            </w:pPr>
            <w:r w:rsidRPr="00C531CC">
              <w:rPr>
                <w:rFonts w:ascii="Arial Narrow" w:hAnsi="Arial Narrow"/>
                <w:szCs w:val="22"/>
              </w:rPr>
              <w:t>19/2020</w:t>
            </w:r>
          </w:p>
        </w:tc>
      </w:tr>
      <w:tr w:rsidR="000D6439" w:rsidRPr="00C531CC" w:rsidTr="00181E84">
        <w:tc>
          <w:tcPr>
            <w:tcW w:w="4261" w:type="dxa"/>
          </w:tcPr>
          <w:p w:rsidR="000D6439" w:rsidRPr="00C531CC" w:rsidRDefault="000D6439" w:rsidP="00181E84">
            <w:pPr>
              <w:rPr>
                <w:rFonts w:ascii="Arial Narrow" w:hAnsi="Arial Narrow" w:cs="Arial"/>
                <w:szCs w:val="22"/>
              </w:rPr>
            </w:pPr>
            <w:r w:rsidRPr="00C531CC">
              <w:rPr>
                <w:rFonts w:ascii="Arial Narrow" w:hAnsi="Arial Narrow" w:cs="Arial"/>
                <w:szCs w:val="22"/>
              </w:rPr>
              <w:t>Τελευταία προθεσμία υποβολής  προσφορών:</w:t>
            </w:r>
          </w:p>
        </w:tc>
        <w:tc>
          <w:tcPr>
            <w:tcW w:w="4261" w:type="dxa"/>
          </w:tcPr>
          <w:p w:rsidR="000D6439" w:rsidRPr="00C531CC" w:rsidRDefault="000D6439" w:rsidP="00181E84">
            <w:pPr>
              <w:rPr>
                <w:rFonts w:ascii="Arial Narrow" w:hAnsi="Arial Narrow" w:cs="Arial"/>
                <w:szCs w:val="22"/>
              </w:rPr>
            </w:pPr>
            <w:r w:rsidRPr="00C531CC">
              <w:rPr>
                <w:rFonts w:ascii="Arial Narrow" w:hAnsi="Arial Narrow"/>
                <w:szCs w:val="22"/>
              </w:rPr>
              <w:t>20/07/2020</w:t>
            </w:r>
          </w:p>
        </w:tc>
      </w:tr>
    </w:tbl>
    <w:p w:rsidR="000D6439" w:rsidRPr="00C531CC" w:rsidRDefault="000D6439" w:rsidP="000D6439">
      <w:pPr>
        <w:rPr>
          <w:rFonts w:ascii="Arial Narrow" w:hAnsi="Arial Narrow" w:cs="Arial"/>
          <w:szCs w:val="22"/>
        </w:rPr>
      </w:pPr>
    </w:p>
    <w:p w:rsidR="000D6439" w:rsidRPr="00C531CC" w:rsidRDefault="000D6439" w:rsidP="000D6439">
      <w:pPr>
        <w:numPr>
          <w:ilvl w:val="0"/>
          <w:numId w:val="54"/>
        </w:numPr>
        <w:overflowPunct/>
        <w:autoSpaceDE/>
        <w:autoSpaceDN/>
        <w:adjustRightInd/>
        <w:ind w:left="360" w:hanging="360"/>
        <w:textAlignment w:val="auto"/>
        <w:rPr>
          <w:rFonts w:ascii="Arial Narrow" w:hAnsi="Arial Narrow" w:cs="Arial"/>
          <w:szCs w:val="22"/>
        </w:rPr>
      </w:pPr>
      <w:r w:rsidRPr="00C531CC">
        <w:rPr>
          <w:rFonts w:ascii="Arial Narrow" w:hAnsi="Arial Narrow" w:cs="Arial"/>
          <w:szCs w:val="22"/>
          <w:lang w:val="el-GR"/>
        </w:rPr>
        <w:t xml:space="preserve">Αφού μελέτησα/με τους όρους των Εγγράφων Διαγωνισμού και αφού έχουμε αποκτήσει πλήρη αντίληψη του αντικειμένου της σύμβασης, εμείς οι υποφαινόμενοι, αναλαμβάνουμε να αρχίσουμε, εκτελέσουμε και συμπληρώσουμε το Αντικείμενο της Σύμβασης, σύμφωνα με τα Έγγραφα Διαγωνισμού , για το συνολικό ποσό των € .................................. </w:t>
      </w:r>
      <w:r w:rsidRPr="00C531CC">
        <w:rPr>
          <w:rFonts w:ascii="Arial Narrow" w:hAnsi="Arial Narrow" w:cs="Arial"/>
          <w:szCs w:val="22"/>
        </w:rPr>
        <w:t xml:space="preserve">(ολογράφως  ....................................................................................... Ευρώ και  ............................................ σέντ), συν Φ.Π.Α. </w:t>
      </w:r>
    </w:p>
    <w:p w:rsidR="000D6439" w:rsidRPr="00C531CC" w:rsidRDefault="000D6439" w:rsidP="000D6439">
      <w:pPr>
        <w:rPr>
          <w:rFonts w:ascii="Arial Narrow" w:hAnsi="Arial Narrow" w:cs="Arial"/>
          <w:szCs w:val="22"/>
        </w:rPr>
      </w:pPr>
    </w:p>
    <w:p w:rsidR="000D6439" w:rsidRPr="00C531CC" w:rsidRDefault="000D6439" w:rsidP="000D6439">
      <w:pPr>
        <w:numPr>
          <w:ilvl w:val="0"/>
          <w:numId w:val="54"/>
        </w:numPr>
        <w:overflowPunct/>
        <w:autoSpaceDE/>
        <w:autoSpaceDN/>
        <w:adjustRightInd/>
        <w:ind w:left="360" w:hanging="360"/>
        <w:textAlignment w:val="auto"/>
        <w:rPr>
          <w:rFonts w:ascii="Arial Narrow" w:hAnsi="Arial Narrow" w:cs="Arial"/>
          <w:szCs w:val="22"/>
          <w:lang w:val="el-GR"/>
        </w:rPr>
      </w:pPr>
      <w:r w:rsidRPr="00C531CC">
        <w:rPr>
          <w:rFonts w:ascii="Arial Narrow" w:hAnsi="Arial Narrow" w:cs="Arial"/>
          <w:szCs w:val="22"/>
          <w:lang w:val="el-GR"/>
        </w:rPr>
        <w:t>Αν η προσφορά μας γίνει αποδεκτή, αναλαμβάνουμε να καταθέσουμε Εγγυητική Επιστολή Πιστής Εκτέλεσης, για ποσό και στη μορφή που καθορίζονται στα Έγγραφα Διαγωνισμού, και να αρχίσουμε την εκτέλεση των Υπηρεσιών με την υπογραφή της Συμφωνίας και να τις συμπληρώσουμε μέσα στα χρονικά όρια που αναφέρονται στα Έγγραφα Διαγωνισμού και στην Προσφορά μας.</w:t>
      </w:r>
    </w:p>
    <w:p w:rsidR="000D6439" w:rsidRPr="00C531CC" w:rsidRDefault="000D6439" w:rsidP="000D6439">
      <w:pPr>
        <w:rPr>
          <w:rFonts w:ascii="Arial Narrow" w:hAnsi="Arial Narrow" w:cs="Arial"/>
          <w:szCs w:val="22"/>
          <w:lang w:val="el-GR"/>
        </w:rPr>
      </w:pPr>
    </w:p>
    <w:p w:rsidR="000D6439" w:rsidRPr="00C531CC" w:rsidRDefault="000D6439" w:rsidP="000D6439">
      <w:pPr>
        <w:numPr>
          <w:ilvl w:val="0"/>
          <w:numId w:val="54"/>
        </w:numPr>
        <w:overflowPunct/>
        <w:autoSpaceDE/>
        <w:autoSpaceDN/>
        <w:adjustRightInd/>
        <w:ind w:left="360" w:hanging="360"/>
        <w:textAlignment w:val="auto"/>
        <w:rPr>
          <w:rFonts w:ascii="Arial Narrow" w:hAnsi="Arial Narrow" w:cs="Arial"/>
          <w:szCs w:val="22"/>
          <w:lang w:val="el-GR"/>
        </w:rPr>
      </w:pPr>
      <w:r w:rsidRPr="00C531CC">
        <w:rPr>
          <w:rFonts w:ascii="Arial Narrow" w:hAnsi="Arial Narrow" w:cs="Arial"/>
          <w:szCs w:val="22"/>
          <w:lang w:val="el-GR"/>
        </w:rPr>
        <w:t>Συμφωνούμε πως η Προσφορά μας αυτή θα ισχύει για περίοδο ίση με αυτή που ορίζεται στο Άρθρο 7 του Μέρους Α των Εγγράφων Διαγωνισμού, θα μας δεσμεύει και θα μπορεί να γίνει αποδεκτή ανά πάσα στιγμή πριν τη λήξη της περιόδου αυτής.</w:t>
      </w:r>
    </w:p>
    <w:p w:rsidR="000D6439" w:rsidRPr="00C531CC" w:rsidRDefault="000D6439" w:rsidP="000D6439">
      <w:pPr>
        <w:rPr>
          <w:rFonts w:ascii="Arial Narrow" w:hAnsi="Arial Narrow" w:cs="Arial"/>
          <w:szCs w:val="22"/>
          <w:lang w:val="el-GR"/>
        </w:rPr>
      </w:pPr>
    </w:p>
    <w:p w:rsidR="000D6439" w:rsidRPr="00C531CC" w:rsidRDefault="000D6439" w:rsidP="000D6439">
      <w:pPr>
        <w:numPr>
          <w:ilvl w:val="0"/>
          <w:numId w:val="54"/>
        </w:numPr>
        <w:overflowPunct/>
        <w:autoSpaceDE/>
        <w:autoSpaceDN/>
        <w:adjustRightInd/>
        <w:ind w:left="360" w:hanging="360"/>
        <w:textAlignment w:val="auto"/>
        <w:rPr>
          <w:rFonts w:ascii="Arial Narrow" w:hAnsi="Arial Narrow" w:cs="Arial"/>
          <w:szCs w:val="22"/>
          <w:lang w:val="el-GR"/>
        </w:rPr>
      </w:pPr>
      <w:r w:rsidRPr="00C531CC">
        <w:rPr>
          <w:rFonts w:ascii="Arial Narrow" w:hAnsi="Arial Narrow" w:cs="Arial"/>
          <w:szCs w:val="22"/>
          <w:lang w:val="el-GR"/>
        </w:rPr>
        <w:t>Μέχρι να ετοιμαστεί και υπογραφεί επίσημη Συμφωνία, η προσφορά μας αυτή μαζί με τη γραπτή αποδοχή σας θα αποτελούν δεσμευτικό Συμβόλαιο μεταξύ μας.</w:t>
      </w:r>
    </w:p>
    <w:p w:rsidR="000D6439" w:rsidRPr="00C531CC" w:rsidRDefault="000D6439" w:rsidP="000D6439">
      <w:pPr>
        <w:rPr>
          <w:rFonts w:ascii="Arial Narrow" w:hAnsi="Arial Narrow" w:cs="Arial"/>
          <w:szCs w:val="22"/>
          <w:lang w:val="el-GR"/>
        </w:rPr>
      </w:pPr>
    </w:p>
    <w:p w:rsidR="000D6439" w:rsidRPr="00C531CC" w:rsidRDefault="000D6439" w:rsidP="000D6439">
      <w:pPr>
        <w:rPr>
          <w:rFonts w:ascii="Arial Narrow" w:hAnsi="Arial Narrow" w:cs="Arial"/>
          <w:szCs w:val="22"/>
          <w:lang w:val="el-GR"/>
        </w:rPr>
      </w:pPr>
    </w:p>
    <w:tbl>
      <w:tblPr>
        <w:tblW w:w="9468" w:type="dxa"/>
        <w:tblLayout w:type="fixed"/>
        <w:tblLook w:val="01E0" w:firstRow="1" w:lastRow="1" w:firstColumn="1" w:lastColumn="1" w:noHBand="0" w:noVBand="0"/>
      </w:tblPr>
      <w:tblGrid>
        <w:gridCol w:w="4936"/>
        <w:gridCol w:w="4532"/>
      </w:tblGrid>
      <w:tr w:rsidR="000D6439" w:rsidRPr="00C531CC" w:rsidTr="00181E84">
        <w:tc>
          <w:tcPr>
            <w:tcW w:w="4936" w:type="dxa"/>
          </w:tcPr>
          <w:p w:rsidR="000D6439" w:rsidRPr="00C531CC" w:rsidRDefault="000D6439" w:rsidP="00181E84">
            <w:pPr>
              <w:rPr>
                <w:rFonts w:ascii="Arial Narrow" w:hAnsi="Arial Narrow" w:cs="Arial"/>
                <w:szCs w:val="22"/>
                <w:lang w:val="el-GR"/>
              </w:rPr>
            </w:pPr>
            <w:r w:rsidRPr="00C531CC">
              <w:rPr>
                <w:rFonts w:ascii="Arial Narrow" w:hAnsi="Arial Narrow" w:cs="Arial"/>
                <w:szCs w:val="22"/>
                <w:lang w:val="el-GR"/>
              </w:rPr>
              <w:t>Υπογραφή Προσφέροντος ή Εκπροσώπου του</w:t>
            </w:r>
          </w:p>
        </w:tc>
        <w:tc>
          <w:tcPr>
            <w:tcW w:w="4532" w:type="dxa"/>
          </w:tcPr>
          <w:p w:rsidR="000D6439" w:rsidRPr="00C531CC" w:rsidRDefault="000D6439" w:rsidP="00181E84">
            <w:pPr>
              <w:jc w:val="center"/>
              <w:rPr>
                <w:rFonts w:ascii="Arial Narrow" w:hAnsi="Arial Narrow" w:cs="Arial"/>
                <w:szCs w:val="22"/>
              </w:rPr>
            </w:pPr>
            <w:r w:rsidRPr="00C531CC">
              <w:rPr>
                <w:rFonts w:ascii="Arial Narrow" w:hAnsi="Arial Narrow" w:cs="Arial"/>
                <w:szCs w:val="22"/>
              </w:rPr>
              <w:t>......................................................................</w:t>
            </w:r>
          </w:p>
        </w:tc>
      </w:tr>
      <w:tr w:rsidR="000D6439" w:rsidRPr="00C531CC" w:rsidTr="00181E84">
        <w:tc>
          <w:tcPr>
            <w:tcW w:w="4936" w:type="dxa"/>
          </w:tcPr>
          <w:p w:rsidR="000D6439" w:rsidRPr="00C531CC" w:rsidRDefault="000D6439" w:rsidP="00181E84">
            <w:pPr>
              <w:rPr>
                <w:rFonts w:ascii="Arial Narrow" w:hAnsi="Arial Narrow" w:cs="Arial"/>
                <w:szCs w:val="22"/>
              </w:rPr>
            </w:pPr>
            <w:r w:rsidRPr="00C531CC">
              <w:rPr>
                <w:rFonts w:ascii="Arial Narrow" w:hAnsi="Arial Narrow" w:cs="Arial"/>
                <w:szCs w:val="22"/>
              </w:rPr>
              <w:t>Όνομα υπογράφοντος</w:t>
            </w:r>
          </w:p>
        </w:tc>
        <w:tc>
          <w:tcPr>
            <w:tcW w:w="4532" w:type="dxa"/>
          </w:tcPr>
          <w:p w:rsidR="000D6439" w:rsidRPr="00C531CC" w:rsidRDefault="000D6439" w:rsidP="00181E84">
            <w:pPr>
              <w:jc w:val="center"/>
              <w:rPr>
                <w:rFonts w:ascii="Arial Narrow" w:hAnsi="Arial Narrow" w:cs="Arial"/>
              </w:rPr>
            </w:pPr>
            <w:r w:rsidRPr="00C531CC">
              <w:rPr>
                <w:rFonts w:ascii="Arial Narrow" w:hAnsi="Arial Narrow" w:cs="Arial"/>
                <w:szCs w:val="22"/>
              </w:rPr>
              <w:t>......................................................................</w:t>
            </w:r>
          </w:p>
        </w:tc>
      </w:tr>
      <w:tr w:rsidR="000D6439" w:rsidRPr="00C531CC" w:rsidTr="00181E84">
        <w:trPr>
          <w:trHeight w:val="755"/>
        </w:trPr>
        <w:tc>
          <w:tcPr>
            <w:tcW w:w="4936" w:type="dxa"/>
          </w:tcPr>
          <w:p w:rsidR="000D6439" w:rsidRPr="00C531CC" w:rsidRDefault="000D6439" w:rsidP="00181E84">
            <w:pPr>
              <w:rPr>
                <w:rFonts w:ascii="Arial Narrow" w:hAnsi="Arial Narrow" w:cs="Arial"/>
                <w:szCs w:val="22"/>
                <w:lang w:val="el-GR"/>
              </w:rPr>
            </w:pPr>
            <w:r w:rsidRPr="00C531CC">
              <w:rPr>
                <w:rFonts w:ascii="Arial Narrow" w:hAnsi="Arial Narrow" w:cs="Arial"/>
                <w:szCs w:val="22"/>
                <w:lang w:val="el-GR"/>
              </w:rPr>
              <w:t>Αρ. Δελτίου Ταυτότητας/Διαβατηρίου υπογράφοντος</w:t>
            </w:r>
          </w:p>
        </w:tc>
        <w:tc>
          <w:tcPr>
            <w:tcW w:w="4532" w:type="dxa"/>
          </w:tcPr>
          <w:p w:rsidR="000D6439" w:rsidRPr="00C531CC" w:rsidRDefault="000D6439" w:rsidP="00181E84">
            <w:pPr>
              <w:jc w:val="center"/>
              <w:rPr>
                <w:rFonts w:ascii="Arial Narrow" w:hAnsi="Arial Narrow" w:cs="Arial"/>
              </w:rPr>
            </w:pPr>
            <w:r w:rsidRPr="00C531CC">
              <w:rPr>
                <w:rFonts w:ascii="Arial Narrow" w:hAnsi="Arial Narrow" w:cs="Arial"/>
                <w:szCs w:val="22"/>
              </w:rPr>
              <w:t>......................................................................</w:t>
            </w:r>
          </w:p>
        </w:tc>
      </w:tr>
      <w:tr w:rsidR="000D6439" w:rsidRPr="00C531CC" w:rsidTr="00181E84">
        <w:tc>
          <w:tcPr>
            <w:tcW w:w="4936" w:type="dxa"/>
          </w:tcPr>
          <w:p w:rsidR="000D6439" w:rsidRPr="00C531CC" w:rsidRDefault="000D6439" w:rsidP="00181E84">
            <w:pPr>
              <w:rPr>
                <w:rFonts w:ascii="Arial Narrow" w:hAnsi="Arial Narrow" w:cs="Arial"/>
                <w:szCs w:val="22"/>
              </w:rPr>
            </w:pPr>
            <w:r w:rsidRPr="00C531CC">
              <w:rPr>
                <w:rFonts w:ascii="Arial Narrow" w:hAnsi="Arial Narrow" w:cs="Arial"/>
                <w:szCs w:val="22"/>
              </w:rPr>
              <w:lastRenderedPageBreak/>
              <w:t>Ιδιότητα υπογράφοντος</w:t>
            </w:r>
          </w:p>
        </w:tc>
        <w:tc>
          <w:tcPr>
            <w:tcW w:w="4532" w:type="dxa"/>
          </w:tcPr>
          <w:p w:rsidR="000D6439" w:rsidRPr="00C531CC" w:rsidRDefault="000D6439" w:rsidP="00181E84">
            <w:pPr>
              <w:jc w:val="center"/>
              <w:rPr>
                <w:rFonts w:ascii="Arial Narrow" w:hAnsi="Arial Narrow" w:cs="Arial"/>
              </w:rPr>
            </w:pPr>
            <w:r w:rsidRPr="00C531CC">
              <w:rPr>
                <w:rFonts w:ascii="Arial Narrow" w:hAnsi="Arial Narrow" w:cs="Arial"/>
                <w:szCs w:val="22"/>
              </w:rPr>
              <w:t>......................................................................</w:t>
            </w:r>
          </w:p>
        </w:tc>
      </w:tr>
      <w:tr w:rsidR="000D6439" w:rsidRPr="00C531CC" w:rsidTr="00181E84">
        <w:tc>
          <w:tcPr>
            <w:tcW w:w="4936" w:type="dxa"/>
          </w:tcPr>
          <w:p w:rsidR="000D6439" w:rsidRPr="00C531CC" w:rsidRDefault="000D6439" w:rsidP="00181E84">
            <w:pPr>
              <w:rPr>
                <w:rFonts w:ascii="Arial Narrow" w:hAnsi="Arial Narrow" w:cs="Arial"/>
                <w:szCs w:val="22"/>
              </w:rPr>
            </w:pPr>
            <w:r w:rsidRPr="00C531CC">
              <w:rPr>
                <w:rFonts w:ascii="Arial Narrow" w:hAnsi="Arial Narrow" w:cs="Arial"/>
                <w:szCs w:val="22"/>
              </w:rPr>
              <w:t>Ημερομηνία</w:t>
            </w:r>
          </w:p>
        </w:tc>
        <w:tc>
          <w:tcPr>
            <w:tcW w:w="4532" w:type="dxa"/>
          </w:tcPr>
          <w:p w:rsidR="000D6439" w:rsidRPr="00C531CC" w:rsidRDefault="000D6439" w:rsidP="00181E84">
            <w:pPr>
              <w:jc w:val="center"/>
              <w:rPr>
                <w:rFonts w:ascii="Arial Narrow" w:hAnsi="Arial Narrow" w:cs="Arial"/>
                <w:szCs w:val="22"/>
              </w:rPr>
            </w:pPr>
            <w:r w:rsidRPr="00C531CC">
              <w:rPr>
                <w:rFonts w:ascii="Arial Narrow" w:hAnsi="Arial Narrow" w:cs="Arial"/>
                <w:szCs w:val="22"/>
              </w:rPr>
              <w:t>......................................................................</w:t>
            </w:r>
          </w:p>
        </w:tc>
      </w:tr>
    </w:tbl>
    <w:p w:rsidR="000D6439" w:rsidRPr="00C531CC" w:rsidRDefault="000D6439" w:rsidP="000D6439">
      <w:pPr>
        <w:rPr>
          <w:rFonts w:ascii="Arial Narrow" w:hAnsi="Arial Narrow"/>
          <w:sz w:val="21"/>
        </w:rPr>
      </w:pPr>
    </w:p>
    <w:tbl>
      <w:tblPr>
        <w:tblW w:w="9468" w:type="dxa"/>
        <w:tblLook w:val="01E0" w:firstRow="1" w:lastRow="1" w:firstColumn="1" w:lastColumn="1" w:noHBand="0" w:noVBand="0"/>
      </w:tblPr>
      <w:tblGrid>
        <w:gridCol w:w="4968"/>
        <w:gridCol w:w="4500"/>
      </w:tblGrid>
      <w:tr w:rsidR="000D6439" w:rsidRPr="00C531CC" w:rsidTr="00181E84">
        <w:tc>
          <w:tcPr>
            <w:tcW w:w="4968" w:type="dxa"/>
          </w:tcPr>
          <w:p w:rsidR="000D6439" w:rsidRPr="00C531CC" w:rsidRDefault="000D6439" w:rsidP="00181E84">
            <w:pPr>
              <w:tabs>
                <w:tab w:val="left" w:pos="6480"/>
              </w:tabs>
              <w:spacing w:line="360" w:lineRule="auto"/>
              <w:rPr>
                <w:rFonts w:ascii="Arial Narrow" w:hAnsi="Arial Narrow" w:cs="Arial"/>
                <w:sz w:val="21"/>
                <w:u w:val="single"/>
              </w:rPr>
            </w:pPr>
          </w:p>
          <w:p w:rsidR="000D6439" w:rsidRPr="00C531CC" w:rsidRDefault="000D6439" w:rsidP="00181E84">
            <w:pPr>
              <w:tabs>
                <w:tab w:val="left" w:pos="6480"/>
              </w:tabs>
              <w:spacing w:line="360" w:lineRule="auto"/>
              <w:rPr>
                <w:rFonts w:ascii="Arial Narrow" w:hAnsi="Arial Narrow" w:cs="Arial"/>
                <w:sz w:val="21"/>
                <w:u w:val="single"/>
              </w:rPr>
            </w:pPr>
            <w:r w:rsidRPr="00C531CC">
              <w:rPr>
                <w:rFonts w:ascii="Arial Narrow" w:hAnsi="Arial Narrow" w:cs="Arial"/>
                <w:sz w:val="21"/>
                <w:u w:val="single"/>
              </w:rPr>
              <w:t>Στοιχεία Προσφέροντος</w:t>
            </w:r>
            <w:r w:rsidRPr="00C531CC">
              <w:rPr>
                <w:rFonts w:ascii="Arial Narrow" w:hAnsi="Arial Narrow" w:cs="Arial"/>
                <w:sz w:val="21"/>
                <w:u w:val="single"/>
                <w:vertAlign w:val="superscript"/>
              </w:rPr>
              <w:t>1</w:t>
            </w:r>
          </w:p>
        </w:tc>
        <w:tc>
          <w:tcPr>
            <w:tcW w:w="4500" w:type="dxa"/>
          </w:tcPr>
          <w:p w:rsidR="000D6439" w:rsidRPr="00C531CC" w:rsidRDefault="000D6439" w:rsidP="00181E84">
            <w:pPr>
              <w:tabs>
                <w:tab w:val="left" w:pos="6480"/>
              </w:tabs>
              <w:rPr>
                <w:rFonts w:ascii="Arial Narrow" w:hAnsi="Arial Narrow" w:cs="Arial"/>
                <w:u w:val="single"/>
              </w:rPr>
            </w:pPr>
          </w:p>
        </w:tc>
      </w:tr>
      <w:tr w:rsidR="000D6439" w:rsidRPr="00C531CC" w:rsidTr="00181E84">
        <w:tc>
          <w:tcPr>
            <w:tcW w:w="4968" w:type="dxa"/>
          </w:tcPr>
          <w:p w:rsidR="000D6439" w:rsidRPr="00C531CC" w:rsidRDefault="000D6439" w:rsidP="00181E84">
            <w:pPr>
              <w:rPr>
                <w:rFonts w:ascii="Arial Narrow" w:hAnsi="Arial Narrow" w:cs="Arial"/>
                <w:szCs w:val="22"/>
              </w:rPr>
            </w:pPr>
            <w:r w:rsidRPr="00C531CC">
              <w:rPr>
                <w:rFonts w:ascii="Arial Narrow" w:hAnsi="Arial Narrow" w:cs="Arial"/>
                <w:szCs w:val="22"/>
              </w:rPr>
              <w:t>Όνομα Προσφέροντος</w:t>
            </w:r>
          </w:p>
        </w:tc>
        <w:tc>
          <w:tcPr>
            <w:tcW w:w="4500" w:type="dxa"/>
          </w:tcPr>
          <w:p w:rsidR="000D6439" w:rsidRPr="00C531CC" w:rsidRDefault="000D6439" w:rsidP="00181E84">
            <w:pPr>
              <w:rPr>
                <w:rFonts w:ascii="Arial Narrow" w:hAnsi="Arial Narrow" w:cs="Arial"/>
                <w:szCs w:val="22"/>
              </w:rPr>
            </w:pPr>
            <w:r w:rsidRPr="00C531CC">
              <w:rPr>
                <w:rFonts w:ascii="Arial Narrow" w:hAnsi="Arial Narrow" w:cs="Arial"/>
                <w:szCs w:val="22"/>
              </w:rPr>
              <w:t>...........................................................................</w:t>
            </w:r>
          </w:p>
        </w:tc>
      </w:tr>
    </w:tbl>
    <w:p w:rsidR="000D6439" w:rsidRPr="00C531CC" w:rsidRDefault="000D6439" w:rsidP="000D6439">
      <w:pPr>
        <w:tabs>
          <w:tab w:val="left" w:pos="6480"/>
        </w:tabs>
        <w:rPr>
          <w:rFonts w:ascii="Arial Narrow" w:hAnsi="Arial Narrow" w:cs="Arial"/>
          <w:sz w:val="21"/>
        </w:rPr>
      </w:pPr>
    </w:p>
    <w:p w:rsidR="000D6439" w:rsidRPr="00C531CC" w:rsidRDefault="000D6439" w:rsidP="000D6439">
      <w:pPr>
        <w:tabs>
          <w:tab w:val="left" w:pos="6480"/>
        </w:tabs>
        <w:rPr>
          <w:rFonts w:ascii="Arial Narrow" w:hAnsi="Arial Narrow" w:cs="Arial"/>
          <w:sz w:val="21"/>
        </w:rPr>
      </w:pPr>
    </w:p>
    <w:p w:rsidR="000D6439" w:rsidRPr="00C531CC" w:rsidRDefault="000D6439" w:rsidP="000D6439">
      <w:pPr>
        <w:tabs>
          <w:tab w:val="left" w:pos="6480"/>
        </w:tabs>
        <w:spacing w:line="360" w:lineRule="auto"/>
        <w:rPr>
          <w:rFonts w:ascii="Arial Narrow" w:hAnsi="Arial Narrow" w:cs="Arial"/>
          <w:sz w:val="21"/>
          <w:lang w:val="el-GR"/>
        </w:rPr>
      </w:pPr>
      <w:r w:rsidRPr="00C531CC">
        <w:rPr>
          <w:rFonts w:ascii="Arial Narrow" w:hAnsi="Arial Narrow" w:cs="Arial"/>
          <w:sz w:val="21"/>
          <w:u w:val="single"/>
          <w:lang w:val="el-GR"/>
        </w:rPr>
        <w:t>Μάρτυρας</w:t>
      </w:r>
      <w:r w:rsidRPr="00C531CC">
        <w:rPr>
          <w:rFonts w:ascii="Arial Narrow" w:hAnsi="Arial Narrow" w:cs="Arial"/>
          <w:sz w:val="21"/>
          <w:lang w:val="el-GR"/>
        </w:rPr>
        <w:t xml:space="preserve"> (Όνομα, Υπογραφή και Διεύθυνση)</w:t>
      </w:r>
    </w:p>
    <w:p w:rsidR="000D6439" w:rsidRPr="00C531CC" w:rsidRDefault="000D6439" w:rsidP="000D6439">
      <w:pPr>
        <w:tabs>
          <w:tab w:val="left" w:pos="6480"/>
        </w:tabs>
        <w:spacing w:line="360" w:lineRule="auto"/>
        <w:rPr>
          <w:rFonts w:ascii="Arial Narrow" w:hAnsi="Arial Narrow" w:cs="Arial"/>
          <w:sz w:val="21"/>
          <w:lang w:val="el-GR"/>
        </w:rPr>
      </w:pPr>
      <w:r w:rsidRPr="00C531CC">
        <w:rPr>
          <w:rFonts w:ascii="Arial Narrow" w:hAnsi="Arial Narrow" w:cs="Arial"/>
          <w:sz w:val="21"/>
          <w:lang w:val="el-GR"/>
        </w:rPr>
        <w:t>..........................................................................................................................................................................................................................................................................................................................................</w:t>
      </w:r>
    </w:p>
    <w:p w:rsidR="000D6439" w:rsidRPr="00C531CC" w:rsidRDefault="000D6439" w:rsidP="000D6439">
      <w:pPr>
        <w:rPr>
          <w:rFonts w:ascii="Arial Narrow" w:hAnsi="Arial Narrow" w:cs="Arial"/>
          <w:sz w:val="21"/>
          <w:lang w:val="el-GR"/>
        </w:rPr>
      </w:pPr>
    </w:p>
    <w:p w:rsidR="000D6439" w:rsidRPr="00C531CC" w:rsidRDefault="000D6439" w:rsidP="000D6439">
      <w:pPr>
        <w:rPr>
          <w:rFonts w:ascii="Arial Narrow" w:hAnsi="Arial Narrow" w:cs="Arial"/>
          <w:sz w:val="21"/>
          <w:lang w:val="el-GR"/>
        </w:rPr>
      </w:pPr>
    </w:p>
    <w:p w:rsidR="000D6439" w:rsidRPr="00C531CC" w:rsidRDefault="000D6439" w:rsidP="000D6439">
      <w:pPr>
        <w:rPr>
          <w:rFonts w:ascii="Arial Narrow" w:hAnsi="Arial Narrow" w:cs="Arial"/>
          <w:sz w:val="21"/>
          <w:lang w:val="el-GR"/>
        </w:rPr>
      </w:pPr>
    </w:p>
    <w:p w:rsidR="000D6439" w:rsidRPr="00C531CC" w:rsidRDefault="000D6439" w:rsidP="000D6439">
      <w:pPr>
        <w:rPr>
          <w:rFonts w:ascii="Arial Narrow" w:hAnsi="Arial Narrow" w:cs="Arial"/>
          <w:sz w:val="21"/>
          <w:lang w:val="el-GR"/>
        </w:rPr>
      </w:pPr>
      <w:r w:rsidRPr="00C531CC">
        <w:rPr>
          <w:rFonts w:ascii="Arial Narrow" w:hAnsi="Arial Narrow" w:cs="Arial"/>
          <w:sz w:val="21"/>
          <w:lang w:val="el-GR"/>
        </w:rPr>
        <w:t>Σημείωση 1: Σε περίπτωση κοινοπραξίας φυσικών και/ή νομικών προσώπων να αναφερθούν τα στοιχεία για την κοινοπραξία  και τα στοιχεία κάθε μέλους της κοινοπραξίας.</w:t>
      </w:r>
    </w:p>
    <w:p w:rsidR="000D6439" w:rsidRPr="00C531CC" w:rsidRDefault="000D6439" w:rsidP="000D6439">
      <w:pPr>
        <w:rPr>
          <w:rFonts w:ascii="Arial Narrow" w:hAnsi="Arial Narrow" w:cs="Arial"/>
          <w:sz w:val="16"/>
          <w:szCs w:val="16"/>
          <w:lang w:val="el-GR"/>
        </w:rPr>
      </w:pPr>
      <w:r w:rsidRPr="00C531CC">
        <w:rPr>
          <w:rFonts w:ascii="Arial Narrow" w:hAnsi="Arial Narrow" w:cs="Arial"/>
          <w:sz w:val="21"/>
          <w:lang w:val="el-GR"/>
        </w:rPr>
        <w:t>Σημείωση 2:   Όλα τα κενά να συμπληρωθούν από τον Προσφέροντα ή τον Εκπρόσωπό του.</w:t>
      </w:r>
    </w:p>
    <w:p w:rsidR="000D6439" w:rsidRPr="00C531CC" w:rsidRDefault="000D6439" w:rsidP="000D6439">
      <w:pPr>
        <w:jc w:val="center"/>
        <w:rPr>
          <w:rFonts w:ascii="Arial Narrow" w:hAnsi="Arial Narrow" w:cs="Arial"/>
          <w:sz w:val="16"/>
          <w:szCs w:val="16"/>
          <w:lang w:val="el-GR"/>
        </w:rPr>
      </w:pPr>
    </w:p>
    <w:p w:rsidR="000D6439" w:rsidRPr="00C531CC" w:rsidRDefault="000D6439" w:rsidP="000D6439">
      <w:pPr>
        <w:rPr>
          <w:rFonts w:ascii="Arial Narrow" w:hAnsi="Arial Narrow"/>
          <w:lang w:val="el-GR"/>
        </w:rPr>
      </w:pPr>
    </w:p>
    <w:p w:rsidR="000D6439" w:rsidRPr="00C531CC" w:rsidRDefault="000D6439" w:rsidP="000D6439">
      <w:pPr>
        <w:rPr>
          <w:rFonts w:ascii="Times New Roman" w:hAnsi="Times New Roman"/>
          <w:lang w:val="el-GR"/>
        </w:rPr>
      </w:pPr>
    </w:p>
    <w:p w:rsidR="000D6439" w:rsidRPr="000D6439" w:rsidRDefault="000D6439" w:rsidP="000D6439">
      <w:pPr>
        <w:rPr>
          <w:rFonts w:cs="Arial"/>
          <w:sz w:val="32"/>
          <w:szCs w:val="32"/>
          <w:lang w:val="el-GR"/>
        </w:rPr>
      </w:pPr>
    </w:p>
    <w:p w:rsidR="001F3411" w:rsidRPr="001F3411" w:rsidRDefault="001F3411" w:rsidP="001F3411">
      <w:pPr>
        <w:rPr>
          <w:rFonts w:ascii="Arial Narrow" w:hAnsi="Arial Narrow"/>
          <w:szCs w:val="22"/>
          <w:lang w:val="el-GR"/>
        </w:rPr>
      </w:pPr>
    </w:p>
    <w:p w:rsidR="000D6439" w:rsidRPr="000D6777" w:rsidRDefault="000D6439" w:rsidP="000D6439">
      <w:pPr>
        <w:jc w:val="center"/>
        <w:rPr>
          <w:rFonts w:ascii="Arial Narrow" w:hAnsi="Arial Narrow"/>
          <w:b/>
          <w:u w:val="single"/>
          <w:lang w:val="el-GR"/>
        </w:rPr>
      </w:pPr>
      <w:bookmarkStart w:id="61" w:name="_Toc102357121"/>
      <w:r w:rsidRPr="000D6439">
        <w:rPr>
          <w:rFonts w:ascii="Arial Narrow" w:hAnsi="Arial Narrow"/>
          <w:b/>
          <w:u w:val="single"/>
          <w:lang w:val="el-GR"/>
        </w:rPr>
        <w:t xml:space="preserve">ΕΝΤΥΠΟ </w:t>
      </w:r>
      <w:r w:rsidRPr="000D6777">
        <w:rPr>
          <w:rFonts w:ascii="Arial Narrow" w:hAnsi="Arial Narrow"/>
          <w:b/>
          <w:u w:val="single"/>
          <w:lang w:val="el-GR"/>
        </w:rPr>
        <w:t>3</w:t>
      </w:r>
    </w:p>
    <w:bookmarkEnd w:id="61"/>
    <w:p w:rsidR="000D6439" w:rsidRPr="000D6439" w:rsidRDefault="000D6439" w:rsidP="000D6439">
      <w:pPr>
        <w:jc w:val="center"/>
        <w:rPr>
          <w:rFonts w:ascii="Arial Narrow" w:hAnsi="Arial Narrow"/>
          <w:b/>
          <w:lang w:val="el-GR"/>
        </w:rPr>
      </w:pPr>
      <w:r w:rsidRPr="000D6777">
        <w:rPr>
          <w:rFonts w:ascii="Arial Narrow" w:hAnsi="Arial Narrow"/>
          <w:b/>
          <w:lang w:val="el-GR"/>
        </w:rPr>
        <w:t xml:space="preserve">ΥΠΟΔΕΙΓΜΑ </w:t>
      </w:r>
      <w:r w:rsidRPr="000D6439">
        <w:rPr>
          <w:rFonts w:ascii="Arial Narrow" w:hAnsi="Arial Narrow"/>
          <w:b/>
          <w:lang w:val="el-GR"/>
        </w:rPr>
        <w:t>ΕΓΓΥΗΤΙΚΗ</w:t>
      </w:r>
      <w:r w:rsidRPr="000D6777">
        <w:rPr>
          <w:rFonts w:ascii="Arial Narrow" w:hAnsi="Arial Narrow"/>
          <w:b/>
          <w:lang w:val="el-GR"/>
        </w:rPr>
        <w:t>Σ</w:t>
      </w:r>
      <w:r w:rsidRPr="000D6439">
        <w:rPr>
          <w:rFonts w:ascii="Arial Narrow" w:hAnsi="Arial Narrow"/>
          <w:b/>
          <w:lang w:val="el-GR"/>
        </w:rPr>
        <w:t xml:space="preserve"> ΕΠΙΣΤΟΛΗ</w:t>
      </w:r>
      <w:r w:rsidRPr="000D6777">
        <w:rPr>
          <w:rFonts w:ascii="Arial Narrow" w:hAnsi="Arial Narrow"/>
          <w:b/>
          <w:lang w:val="el-GR"/>
        </w:rPr>
        <w:t>Σ</w:t>
      </w:r>
      <w:r w:rsidRPr="000D6439">
        <w:rPr>
          <w:rFonts w:ascii="Arial Narrow" w:hAnsi="Arial Narrow"/>
          <w:b/>
          <w:lang w:val="el-GR"/>
        </w:rPr>
        <w:t xml:space="preserve"> ΠΙΣΤΗΣ ΕΚΤΕΛΕΣΗΣ</w:t>
      </w:r>
    </w:p>
    <w:p w:rsidR="000D6439" w:rsidRPr="000D6777" w:rsidRDefault="000D6439" w:rsidP="000D6439">
      <w:pPr>
        <w:rPr>
          <w:rFonts w:ascii="Arial Narrow" w:hAnsi="Arial Narrow" w:cs="Arial"/>
          <w:szCs w:val="22"/>
          <w:lang w:val="el-GR"/>
        </w:rPr>
      </w:pPr>
      <w:r w:rsidRPr="000D6777">
        <w:rPr>
          <w:rFonts w:ascii="Arial Narrow" w:hAnsi="Arial Narrow" w:cs="Arial"/>
          <w:szCs w:val="22"/>
          <w:lang w:val="el-GR"/>
        </w:rPr>
        <w:t>Προς</w:t>
      </w:r>
    </w:p>
    <w:p w:rsidR="000D6439" w:rsidRPr="000D6777" w:rsidRDefault="000D6439" w:rsidP="000D6439">
      <w:pPr>
        <w:rPr>
          <w:rFonts w:ascii="Arial Narrow" w:hAnsi="Arial Narrow" w:cs="Arial"/>
          <w:szCs w:val="22"/>
          <w:u w:val="dotted"/>
          <w:lang w:val="el-GR"/>
        </w:rPr>
      </w:pPr>
      <w:r w:rsidRPr="000D6777">
        <w:rPr>
          <w:rFonts w:ascii="Arial Narrow" w:hAnsi="Arial Narrow" w:cs="Arial"/>
          <w:szCs w:val="22"/>
          <w:u w:val="dotted"/>
          <w:lang w:val="el-GR"/>
        </w:rPr>
        <w:t>____________________________________________________</w:t>
      </w:r>
    </w:p>
    <w:p w:rsidR="000D6439" w:rsidRPr="000D6777" w:rsidRDefault="000D6439" w:rsidP="000D6439">
      <w:pPr>
        <w:rPr>
          <w:rFonts w:ascii="Arial Narrow" w:hAnsi="Arial Narrow" w:cs="Arial"/>
          <w:szCs w:val="22"/>
          <w:lang w:val="el-GR"/>
        </w:rPr>
      </w:pPr>
      <w:r w:rsidRPr="000D6777">
        <w:rPr>
          <w:rFonts w:ascii="Arial Narrow" w:hAnsi="Arial Narrow" w:cs="Arial"/>
          <w:szCs w:val="22"/>
          <w:lang w:val="el-GR"/>
        </w:rPr>
        <w:t>(από εδώ και στο εξής καλούμενου «η Αναθέτουσα Αρχή»)</w:t>
      </w:r>
    </w:p>
    <w:p w:rsidR="000D6439" w:rsidRPr="000D6777" w:rsidRDefault="000D6439" w:rsidP="000D6439">
      <w:pPr>
        <w:rPr>
          <w:rFonts w:ascii="Arial Narrow" w:hAnsi="Arial Narrow" w:cs="Arial"/>
          <w:szCs w:val="22"/>
          <w:lang w:val="el-GR"/>
        </w:rPr>
      </w:pPr>
    </w:p>
    <w:p w:rsidR="000D6439" w:rsidRPr="000D6777" w:rsidRDefault="000D6439" w:rsidP="000D6439">
      <w:pPr>
        <w:rPr>
          <w:rFonts w:ascii="Arial Narrow" w:hAnsi="Arial Narrow" w:cs="Arial"/>
          <w:szCs w:val="22"/>
          <w:lang w:val="el-GR"/>
        </w:rPr>
      </w:pPr>
    </w:p>
    <w:p w:rsidR="000D6439" w:rsidRPr="000D6777" w:rsidRDefault="000D6439" w:rsidP="000D6439">
      <w:pPr>
        <w:rPr>
          <w:rFonts w:ascii="Arial Narrow" w:hAnsi="Arial Narrow" w:cs="Arial"/>
          <w:szCs w:val="22"/>
          <w:lang w:val="el-GR"/>
        </w:rPr>
      </w:pPr>
      <w:r w:rsidRPr="000D6777">
        <w:rPr>
          <w:rFonts w:ascii="Arial Narrow" w:hAnsi="Arial Narrow" w:cs="Arial"/>
          <w:szCs w:val="22"/>
          <w:lang w:val="el-GR"/>
        </w:rPr>
        <w:t>Αξιότιμε Κύριε,</w:t>
      </w:r>
    </w:p>
    <w:p w:rsidR="000D6439" w:rsidRPr="000D6777" w:rsidRDefault="000D6439" w:rsidP="000D6439">
      <w:pPr>
        <w:rPr>
          <w:rFonts w:ascii="Arial Narrow" w:hAnsi="Arial Narrow" w:cs="Arial"/>
          <w:szCs w:val="22"/>
          <w:lang w:val="el-GR"/>
        </w:rPr>
      </w:pPr>
    </w:p>
    <w:p w:rsidR="000D6439" w:rsidRPr="000D6777" w:rsidRDefault="000D6439" w:rsidP="000D6439">
      <w:pPr>
        <w:jc w:val="center"/>
        <w:rPr>
          <w:rFonts w:ascii="Arial Narrow" w:hAnsi="Arial Narrow" w:cs="Arial"/>
          <w:b/>
          <w:szCs w:val="22"/>
          <w:u w:val="single"/>
          <w:lang w:val="el-GR"/>
        </w:rPr>
      </w:pPr>
      <w:r w:rsidRPr="000D6777">
        <w:rPr>
          <w:rFonts w:ascii="Arial Narrow" w:hAnsi="Arial Narrow" w:cs="Arial"/>
          <w:b/>
          <w:szCs w:val="22"/>
          <w:u w:val="single"/>
          <w:lang w:val="el-GR"/>
        </w:rPr>
        <w:t>Εγγυητική Επιστολή Αριθμός-------------------</w:t>
      </w:r>
    </w:p>
    <w:p w:rsidR="000D6439" w:rsidRPr="000D6777" w:rsidRDefault="000D6439" w:rsidP="000D6439">
      <w:pPr>
        <w:jc w:val="center"/>
        <w:rPr>
          <w:rFonts w:ascii="Arial Narrow" w:hAnsi="Arial Narrow" w:cs="Arial"/>
          <w:b/>
          <w:szCs w:val="22"/>
          <w:u w:val="single"/>
          <w:lang w:val="el-GR"/>
        </w:rPr>
      </w:pPr>
      <w:r w:rsidRPr="000D6777">
        <w:rPr>
          <w:rFonts w:ascii="Arial Narrow" w:hAnsi="Arial Narrow" w:cs="Arial"/>
          <w:b/>
          <w:szCs w:val="22"/>
          <w:u w:val="single"/>
          <w:lang w:val="el-GR"/>
        </w:rPr>
        <w:lastRenderedPageBreak/>
        <w:t>Συμβόλαιο Αρ.------------------------</w:t>
      </w:r>
    </w:p>
    <w:p w:rsidR="000D6439" w:rsidRPr="000D6777" w:rsidRDefault="000D6439" w:rsidP="000D6439">
      <w:pPr>
        <w:tabs>
          <w:tab w:val="left" w:pos="770"/>
        </w:tabs>
        <w:rPr>
          <w:rFonts w:ascii="Arial Narrow" w:hAnsi="Arial Narrow" w:cs="Arial"/>
          <w:b/>
          <w:szCs w:val="22"/>
          <w:u w:val="single"/>
          <w:lang w:val="el-GR"/>
        </w:rPr>
      </w:pPr>
    </w:p>
    <w:p w:rsidR="000D6439" w:rsidRPr="000D6777" w:rsidRDefault="000D6439" w:rsidP="000D6439">
      <w:pPr>
        <w:tabs>
          <w:tab w:val="left" w:pos="770"/>
        </w:tabs>
        <w:rPr>
          <w:rFonts w:ascii="Arial Narrow" w:hAnsi="Arial Narrow" w:cs="Arial"/>
          <w:szCs w:val="22"/>
          <w:lang w:val="el-GR"/>
        </w:rPr>
      </w:pPr>
      <w:r w:rsidRPr="000D6777">
        <w:rPr>
          <w:rFonts w:ascii="Arial Narrow" w:hAnsi="Arial Narrow" w:cs="Arial"/>
          <w:szCs w:val="22"/>
          <w:lang w:val="el-GR"/>
        </w:rPr>
        <w:tab/>
        <w:t xml:space="preserve">Επειδή έχουμε πληροφορηθεί ότι έχετε συμβληθεί με τους κυρίους ----------------------------------------------------------------------------------- (από εδώ και στο εξής καλούμενων «ο Ανάδοχος») </w:t>
      </w:r>
      <w:r w:rsidRPr="000D6777">
        <w:rPr>
          <w:rFonts w:ascii="Arial Narrow" w:hAnsi="Arial Narrow" w:cs="Arial"/>
          <w:bCs/>
          <w:szCs w:val="22"/>
          <w:lang w:val="el-GR"/>
        </w:rPr>
        <w:t xml:space="preserve"> για την επιλογή προμηθευτή για παραχώρηση άδειας χρήσης  της καντίνας του Δημοτικού Σταδίου Γεροσκήπου.</w:t>
      </w:r>
      <w:r w:rsidRPr="000D6777">
        <w:rPr>
          <w:rFonts w:ascii="Arial Narrow" w:hAnsi="Arial Narrow" w:cs="Arial"/>
          <w:szCs w:val="22"/>
          <w:lang w:val="el-GR"/>
        </w:rPr>
        <w:t xml:space="preserve"> (από εδώ και στο εξής του συμβολαίου αυτού καλούμενου «το Συμβόλαιο»)  με Ποσό  Συμβολαίου € ----------------------------------, (ολογράφως --------------------------------------------------------------------------------------- Ευρώ και -----------------------------------------σεντ) και επειδή οι Όροι του Συμβολαίου προνοούν την παροχή εγγύησης για την πιστή εκτέλεση του Συμβολαίου αυτού για ποσό ίσο με  500 ευρώ, εμείς, το πιο κάτω υπογράφον χρηματοπιστωτικό ίδρυμα, κατόπιν αιτήματος του Αναδόχου, παραιτούμενοι από κάθε δικαίωμα ένστασης και επιφύλαξης για το πιο πάνω Συμβόλαιο ή οποιαδήποτε τροποποίηση αυτού, με το παρόν έγγραφο, αμετάκλητα και ανεξάρτητα από οποιαδήποτε ένσταση από μέρους του Αναδόχου και χωρίς αναφορά σ’ αυτόν, εγγυούμεθα να σας πληρώσουμε χωρίς καθυστέρηση (και το αργότερο εντός 3 εργάσιμων ημερών) στην πρώτη γραπτή απαίτησή σας, οποιοδήποτε ποσό θα απαιτηθεί από εσάς μέχρι ποσού € 500 , έναντι γραπτής σας δήλωσης ότι ο Ανάδοχος έχει αρνηθεί ή παραλείψει να εκπληρώσει ή δεν έχει εκπληρώσει και/ή έχει παραβιάσει οποιοδήποτε όρο του Συμβολαίου. Σε περίπτωση υποβολής τμηματικών απαιτήσεων το ποσό της εγγύησης θα μειώνεται ανάλογα με τα ποσά που θα πληρώνονται.</w:t>
      </w:r>
    </w:p>
    <w:p w:rsidR="000D6439" w:rsidRPr="000D6777" w:rsidRDefault="000D6439" w:rsidP="000D6439">
      <w:pPr>
        <w:tabs>
          <w:tab w:val="left" w:pos="770"/>
        </w:tabs>
        <w:rPr>
          <w:rFonts w:ascii="Arial Narrow" w:hAnsi="Arial Narrow" w:cs="Arial"/>
          <w:szCs w:val="22"/>
          <w:lang w:val="el-GR"/>
        </w:rPr>
      </w:pPr>
      <w:r w:rsidRPr="000D6777">
        <w:rPr>
          <w:rFonts w:ascii="Arial Narrow" w:hAnsi="Arial Narrow" w:cs="Arial"/>
          <w:szCs w:val="22"/>
          <w:lang w:val="el-GR"/>
        </w:rPr>
        <w:t>2.</w:t>
      </w:r>
      <w:r w:rsidRPr="000D6777">
        <w:rPr>
          <w:rFonts w:ascii="Arial Narrow" w:hAnsi="Arial Narrow" w:cs="Arial"/>
          <w:szCs w:val="22"/>
          <w:lang w:val="el-GR"/>
        </w:rPr>
        <w:tab/>
        <w:t>Νοείται ότι οποιαδήποτε αλλαγή, τροποποίηση, προσθήκη ή διόρθωση η οποία δυνατό να γίνει στο Συμβόλαιο, ή οποιοσδήποτε διακανονισμός σχετικά με αυτό, δεν θα μας απαλλάξει από την ευθύνη μας που απορρέει από την παρούσα Εγγυητική Επιστολή και δια του παρόντος παραιτούμεθα απόλυτα από το δικαίωμα μας να συγκατατεθούμε ή να λάβουμε ειδοποίηση ή γνώση για οποιαδήποτε τέτοια αλλαγή, τροποποίηση, προσθήκη, διόρθωση, ή διακανονισμό.</w:t>
      </w:r>
    </w:p>
    <w:p w:rsidR="000D6439" w:rsidRPr="000D6777" w:rsidRDefault="000D6439" w:rsidP="000D6439">
      <w:pPr>
        <w:tabs>
          <w:tab w:val="left" w:pos="770"/>
        </w:tabs>
        <w:rPr>
          <w:rFonts w:ascii="Arial Narrow" w:hAnsi="Arial Narrow" w:cs="Arial"/>
          <w:szCs w:val="22"/>
          <w:lang w:val="el-GR"/>
        </w:rPr>
      </w:pPr>
    </w:p>
    <w:p w:rsidR="000D6439" w:rsidRPr="000D6777" w:rsidRDefault="000D6439" w:rsidP="000D6439">
      <w:pPr>
        <w:rPr>
          <w:rFonts w:ascii="Arial Narrow" w:hAnsi="Arial Narrow" w:cs="Arial"/>
          <w:szCs w:val="22"/>
          <w:lang w:val="el-GR"/>
        </w:rPr>
      </w:pPr>
      <w:r w:rsidRPr="000D6777">
        <w:rPr>
          <w:rFonts w:ascii="Arial Narrow" w:hAnsi="Arial Narrow" w:cs="Arial"/>
          <w:szCs w:val="22"/>
          <w:lang w:val="el-GR"/>
        </w:rPr>
        <w:t>3.</w:t>
      </w:r>
      <w:r w:rsidRPr="000D6777">
        <w:rPr>
          <w:rFonts w:ascii="Arial Narrow" w:hAnsi="Arial Narrow" w:cs="Arial"/>
          <w:szCs w:val="22"/>
          <w:lang w:val="el-GR"/>
        </w:rPr>
        <w:tab/>
        <w:t>Η Εγγύηση αυτή θα έχει ισχύ μέχρι και συμπεριλαμβανομένης της ημερομηνίας λήξης που αναγράφεται ανωτέρω  και μέχρι την ημερομηνία αυτή (ή, εάν η ημερομηνία αυτή είναι τραπεζική αργία,  μέχρι και συμπεριλαμβανομένης της αμέσως προηγούμενης ημέρας που δεν είναι τραπεζική αργία) θα πρέπει να έχουμε λάβει οποιαδήποτε απαίτησή σας. Μετά την παρέλευση της ως άνω ημερομηνίας λήξης, και νοουμένου ότι μέχρι τότε δεν θα έχει ληφθεί από εμάς οποιαδήποτε γραπτή απαίτησή σας, η Εγγυητική Επιστολή θα θεωρείται άκυρη είτε έχει επιστραφεί σε εμάς είτε όχι.</w:t>
      </w:r>
    </w:p>
    <w:p w:rsidR="000D6439" w:rsidRPr="000D6777" w:rsidRDefault="000D6439" w:rsidP="000D6439">
      <w:pPr>
        <w:rPr>
          <w:rFonts w:ascii="Arial Narrow" w:hAnsi="Arial Narrow" w:cs="Arial"/>
          <w:szCs w:val="22"/>
          <w:lang w:val="el-GR"/>
        </w:rPr>
      </w:pPr>
    </w:p>
    <w:p w:rsidR="000D6439" w:rsidRPr="000D6777" w:rsidRDefault="000D6439" w:rsidP="000D6439">
      <w:pPr>
        <w:rPr>
          <w:rFonts w:ascii="Arial Narrow" w:hAnsi="Arial Narrow" w:cs="Arial"/>
          <w:szCs w:val="22"/>
          <w:lang w:val="el-GR"/>
        </w:rPr>
      </w:pPr>
      <w:r w:rsidRPr="000D6777">
        <w:rPr>
          <w:rFonts w:ascii="Arial Narrow" w:hAnsi="Arial Narrow" w:cs="Arial"/>
          <w:szCs w:val="22"/>
          <w:lang w:val="el-GR"/>
        </w:rPr>
        <w:t>4.</w:t>
      </w:r>
      <w:r w:rsidRPr="000D6777">
        <w:rPr>
          <w:rFonts w:ascii="Arial Narrow" w:hAnsi="Arial Narrow" w:cs="Arial"/>
          <w:szCs w:val="22"/>
          <w:lang w:val="el-GR"/>
        </w:rPr>
        <w:tab/>
        <w:t>Η Εγγυητική Επιστολή θα διέπεται από και θα ερμηνεύεται με βάση και σύμφωνα με τους νόμους της Κυπριακής Δημοκρατίας και θα εμπίπτει στη δικαιοδοσία των Κυπριακών Δικαστηρίων.</w:t>
      </w:r>
    </w:p>
    <w:p w:rsidR="000D6439" w:rsidRPr="000D6777" w:rsidRDefault="000D6439" w:rsidP="000D6439">
      <w:pPr>
        <w:tabs>
          <w:tab w:val="left" w:pos="770"/>
        </w:tabs>
        <w:rPr>
          <w:rFonts w:ascii="Arial Narrow" w:hAnsi="Arial Narrow" w:cs="Arial"/>
          <w:szCs w:val="22"/>
          <w:lang w:val="el-GR"/>
        </w:rPr>
      </w:pPr>
    </w:p>
    <w:p w:rsidR="000D6439" w:rsidRPr="000D6439" w:rsidRDefault="000D6439" w:rsidP="000D6439">
      <w:pPr>
        <w:pStyle w:val="BodyText"/>
        <w:spacing w:before="120" w:line="300" w:lineRule="atLeast"/>
        <w:rPr>
          <w:rFonts w:ascii="Arial Narrow" w:hAnsi="Arial Narrow" w:cs="Arial"/>
          <w:szCs w:val="22"/>
          <w:lang w:val="el-GR"/>
        </w:rPr>
      </w:pPr>
    </w:p>
    <w:p w:rsidR="000D6439" w:rsidRPr="000D6777" w:rsidRDefault="000D6439" w:rsidP="000D6439">
      <w:pPr>
        <w:tabs>
          <w:tab w:val="left" w:pos="5280"/>
        </w:tabs>
        <w:ind w:right="-476"/>
        <w:rPr>
          <w:rFonts w:ascii="Arial Narrow" w:hAnsi="Arial Narrow" w:cs="Arial"/>
          <w:szCs w:val="22"/>
          <w:lang w:val="el-GR"/>
        </w:rPr>
      </w:pPr>
      <w:r w:rsidRPr="000D6777">
        <w:rPr>
          <w:rFonts w:ascii="Arial Narrow" w:hAnsi="Arial Narrow" w:cs="Arial"/>
          <w:szCs w:val="22"/>
          <w:lang w:val="el-GR"/>
        </w:rPr>
        <w:t xml:space="preserve">                                                                                                    Διατελούμε,</w:t>
      </w:r>
    </w:p>
    <w:p w:rsidR="000D6439" w:rsidRPr="000D6777" w:rsidRDefault="000D6439" w:rsidP="000D6439">
      <w:pPr>
        <w:tabs>
          <w:tab w:val="left" w:pos="5280"/>
        </w:tabs>
        <w:ind w:right="-476"/>
        <w:rPr>
          <w:rFonts w:ascii="Arial Narrow" w:hAnsi="Arial Narrow" w:cs="Arial"/>
          <w:szCs w:val="22"/>
          <w:lang w:val="el-GR"/>
        </w:rPr>
      </w:pPr>
    </w:p>
    <w:p w:rsidR="000D6439" w:rsidRPr="000D6777" w:rsidRDefault="000D6439" w:rsidP="000D6439">
      <w:pPr>
        <w:tabs>
          <w:tab w:val="left" w:pos="5280"/>
        </w:tabs>
        <w:ind w:right="-476"/>
        <w:rPr>
          <w:rFonts w:ascii="Arial Narrow" w:hAnsi="Arial Narrow" w:cs="Arial"/>
          <w:szCs w:val="22"/>
          <w:lang w:val="el-GR"/>
        </w:rPr>
      </w:pPr>
    </w:p>
    <w:p w:rsidR="000D6439" w:rsidRPr="000D6777" w:rsidRDefault="000D6439" w:rsidP="000D6439">
      <w:pPr>
        <w:ind w:right="-476"/>
        <w:rPr>
          <w:rFonts w:ascii="Arial Narrow" w:hAnsi="Arial Narrow" w:cs="Arial"/>
          <w:szCs w:val="22"/>
          <w:lang w:val="el-GR"/>
        </w:rPr>
      </w:pPr>
    </w:p>
    <w:p w:rsidR="000D6439" w:rsidRPr="000D6777" w:rsidRDefault="000D6439" w:rsidP="000D6439">
      <w:pPr>
        <w:tabs>
          <w:tab w:val="left" w:pos="5170"/>
        </w:tabs>
        <w:ind w:right="-476"/>
        <w:rPr>
          <w:rFonts w:ascii="Arial Narrow" w:hAnsi="Arial Narrow" w:cs="Arial"/>
          <w:szCs w:val="22"/>
          <w:lang w:val="el-GR"/>
        </w:rPr>
      </w:pPr>
      <w:r w:rsidRPr="000D6777">
        <w:rPr>
          <w:rFonts w:ascii="Arial Narrow" w:hAnsi="Arial Narrow" w:cs="Arial"/>
          <w:szCs w:val="22"/>
          <w:lang w:val="el-GR"/>
        </w:rPr>
        <w:t xml:space="preserve">                                                                                       [Χρηματοπιστωτικό Ίδρυμα]</w:t>
      </w:r>
    </w:p>
    <w:p w:rsidR="000D6439" w:rsidRPr="000D6777" w:rsidRDefault="000D6439" w:rsidP="000D6439">
      <w:pPr>
        <w:tabs>
          <w:tab w:val="left" w:pos="5170"/>
        </w:tabs>
        <w:ind w:right="-476"/>
        <w:rPr>
          <w:rFonts w:ascii="Arial Narrow" w:hAnsi="Arial Narrow" w:cs="Arial"/>
          <w:szCs w:val="22"/>
          <w:lang w:val="el-GR"/>
        </w:rPr>
      </w:pPr>
      <w:r w:rsidRPr="000D6777">
        <w:rPr>
          <w:rFonts w:ascii="Arial Narrow" w:hAnsi="Arial Narrow" w:cs="Arial"/>
          <w:szCs w:val="22"/>
          <w:lang w:val="el-GR"/>
        </w:rPr>
        <w:t xml:space="preserve">                                                                                        (υπογραφή και σφραγίδα)</w:t>
      </w: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
        <w:gridCol w:w="1919"/>
        <w:gridCol w:w="567"/>
        <w:gridCol w:w="1418"/>
        <w:gridCol w:w="4536"/>
      </w:tblGrid>
      <w:tr w:rsidR="000D6439" w:rsidRPr="000D6777" w:rsidTr="00181E84">
        <w:trPr>
          <w:cantSplit/>
        </w:trPr>
        <w:tc>
          <w:tcPr>
            <w:tcW w:w="457" w:type="dxa"/>
            <w:tcBorders>
              <w:top w:val="nil"/>
              <w:left w:val="nil"/>
              <w:bottom w:val="nil"/>
              <w:right w:val="nil"/>
            </w:tcBorders>
          </w:tcPr>
          <w:p w:rsidR="000D6439" w:rsidRPr="000D6777" w:rsidRDefault="000D6439" w:rsidP="00181E84">
            <w:pPr>
              <w:rPr>
                <w:rFonts w:ascii="Arial Narrow" w:hAnsi="Arial Narrow" w:cs="Arial"/>
                <w:szCs w:val="22"/>
                <w:lang w:val="el-GR"/>
              </w:rPr>
            </w:pPr>
            <w:r w:rsidRPr="000D6777">
              <w:rPr>
                <w:rFonts w:ascii="Arial Narrow" w:hAnsi="Arial Narrow" w:cs="Arial"/>
                <w:szCs w:val="22"/>
                <w:lang w:val="el-GR"/>
              </w:rPr>
              <w:lastRenderedPageBreak/>
              <w:t>{</w:t>
            </w:r>
          </w:p>
        </w:tc>
        <w:tc>
          <w:tcPr>
            <w:tcW w:w="1919" w:type="dxa"/>
            <w:tcBorders>
              <w:top w:val="nil"/>
              <w:left w:val="nil"/>
              <w:bottom w:val="nil"/>
              <w:right w:val="nil"/>
            </w:tcBorders>
          </w:tcPr>
          <w:p w:rsidR="000D6439" w:rsidRPr="000D6777" w:rsidRDefault="000D6439" w:rsidP="00181E84">
            <w:pPr>
              <w:pStyle w:val="EndnoteText"/>
              <w:rPr>
                <w:rFonts w:ascii="Arial Narrow" w:hAnsi="Arial Narrow" w:cs="Arial"/>
                <w:sz w:val="22"/>
                <w:szCs w:val="22"/>
                <w:lang w:val="el-GR"/>
              </w:rPr>
            </w:pPr>
            <w:r w:rsidRPr="000D6777">
              <w:rPr>
                <w:rFonts w:ascii="Arial Narrow" w:hAnsi="Arial Narrow" w:cs="Arial"/>
                <w:sz w:val="22"/>
                <w:szCs w:val="22"/>
                <w:lang w:val="el-GR"/>
              </w:rPr>
              <w:t>Επικολλήστε εδώ</w:t>
            </w:r>
            <w:r w:rsidRPr="000D6777">
              <w:rPr>
                <w:rFonts w:ascii="Arial Narrow" w:hAnsi="Arial Narrow" w:cs="Arial"/>
                <w:sz w:val="22"/>
                <w:szCs w:val="22"/>
                <w:lang w:val="el-GR"/>
              </w:rPr>
              <w:br/>
              <w:t>Χαρτόσημα</w:t>
            </w:r>
          </w:p>
        </w:tc>
        <w:tc>
          <w:tcPr>
            <w:tcW w:w="567" w:type="dxa"/>
            <w:tcBorders>
              <w:top w:val="nil"/>
              <w:left w:val="nil"/>
              <w:bottom w:val="nil"/>
              <w:right w:val="nil"/>
            </w:tcBorders>
          </w:tcPr>
          <w:p w:rsidR="000D6439" w:rsidRPr="000D6777" w:rsidRDefault="000D6439" w:rsidP="00181E84">
            <w:pPr>
              <w:rPr>
                <w:rFonts w:ascii="Arial Narrow" w:hAnsi="Arial Narrow" w:cs="Arial"/>
                <w:szCs w:val="22"/>
                <w:lang w:val="el-GR"/>
              </w:rPr>
            </w:pPr>
            <w:r w:rsidRPr="000D6777">
              <w:rPr>
                <w:rFonts w:ascii="Arial Narrow" w:hAnsi="Arial Narrow" w:cs="Arial"/>
                <w:szCs w:val="22"/>
                <w:lang w:val="el-GR"/>
              </w:rPr>
              <w:t>}</w:t>
            </w:r>
          </w:p>
        </w:tc>
        <w:tc>
          <w:tcPr>
            <w:tcW w:w="1418" w:type="dxa"/>
            <w:tcBorders>
              <w:top w:val="nil"/>
              <w:left w:val="nil"/>
              <w:bottom w:val="nil"/>
              <w:right w:val="nil"/>
            </w:tcBorders>
          </w:tcPr>
          <w:p w:rsidR="000D6439" w:rsidRPr="000D6777" w:rsidRDefault="000D6439" w:rsidP="00181E84">
            <w:pPr>
              <w:rPr>
                <w:rFonts w:ascii="Arial Narrow" w:hAnsi="Arial Narrow" w:cs="Arial"/>
                <w:szCs w:val="22"/>
                <w:lang w:val="el-GR"/>
              </w:rPr>
            </w:pPr>
          </w:p>
        </w:tc>
        <w:tc>
          <w:tcPr>
            <w:tcW w:w="4536" w:type="dxa"/>
            <w:tcBorders>
              <w:top w:val="nil"/>
              <w:left w:val="nil"/>
              <w:bottom w:val="nil"/>
              <w:right w:val="nil"/>
            </w:tcBorders>
          </w:tcPr>
          <w:p w:rsidR="000D6439" w:rsidRPr="000D6777" w:rsidRDefault="000D6439" w:rsidP="00181E84">
            <w:pPr>
              <w:rPr>
                <w:rFonts w:ascii="Arial Narrow" w:hAnsi="Arial Narrow" w:cs="Arial"/>
                <w:szCs w:val="22"/>
                <w:lang w:val="el-GR"/>
              </w:rPr>
            </w:pPr>
          </w:p>
        </w:tc>
      </w:tr>
      <w:tr w:rsidR="000D6439" w:rsidRPr="000D6777" w:rsidTr="00181E84">
        <w:trPr>
          <w:cantSplit/>
        </w:trPr>
        <w:tc>
          <w:tcPr>
            <w:tcW w:w="457" w:type="dxa"/>
            <w:tcBorders>
              <w:top w:val="nil"/>
              <w:left w:val="nil"/>
              <w:bottom w:val="nil"/>
              <w:right w:val="nil"/>
            </w:tcBorders>
          </w:tcPr>
          <w:p w:rsidR="000D6439" w:rsidRPr="000D6777" w:rsidRDefault="000D6439" w:rsidP="00181E84">
            <w:pPr>
              <w:rPr>
                <w:rFonts w:ascii="Arial Narrow" w:hAnsi="Arial Narrow" w:cs="Arial"/>
                <w:szCs w:val="22"/>
                <w:lang w:val="el-GR"/>
              </w:rPr>
            </w:pPr>
          </w:p>
        </w:tc>
        <w:tc>
          <w:tcPr>
            <w:tcW w:w="1919" w:type="dxa"/>
            <w:tcBorders>
              <w:top w:val="nil"/>
              <w:left w:val="nil"/>
              <w:bottom w:val="nil"/>
              <w:right w:val="nil"/>
            </w:tcBorders>
          </w:tcPr>
          <w:p w:rsidR="000D6439" w:rsidRPr="000D6777" w:rsidRDefault="000D6439" w:rsidP="00181E84">
            <w:pPr>
              <w:pStyle w:val="EndnoteText"/>
              <w:rPr>
                <w:rFonts w:ascii="Arial Narrow" w:hAnsi="Arial Narrow" w:cs="Arial"/>
                <w:sz w:val="22"/>
                <w:szCs w:val="22"/>
                <w:lang w:val="el-GR"/>
              </w:rPr>
            </w:pPr>
          </w:p>
        </w:tc>
        <w:tc>
          <w:tcPr>
            <w:tcW w:w="567" w:type="dxa"/>
            <w:tcBorders>
              <w:top w:val="nil"/>
              <w:left w:val="nil"/>
              <w:bottom w:val="nil"/>
              <w:right w:val="nil"/>
            </w:tcBorders>
          </w:tcPr>
          <w:p w:rsidR="000D6439" w:rsidRPr="000D6777" w:rsidRDefault="000D6439" w:rsidP="00181E84">
            <w:pPr>
              <w:rPr>
                <w:rFonts w:ascii="Arial Narrow" w:hAnsi="Arial Narrow" w:cs="Arial"/>
                <w:szCs w:val="22"/>
                <w:lang w:val="el-GR"/>
              </w:rPr>
            </w:pPr>
          </w:p>
        </w:tc>
        <w:tc>
          <w:tcPr>
            <w:tcW w:w="1418" w:type="dxa"/>
            <w:tcBorders>
              <w:top w:val="nil"/>
              <w:left w:val="nil"/>
              <w:bottom w:val="nil"/>
              <w:right w:val="nil"/>
            </w:tcBorders>
          </w:tcPr>
          <w:p w:rsidR="000D6439" w:rsidRPr="000D6777" w:rsidRDefault="000D6439" w:rsidP="00181E84">
            <w:pPr>
              <w:rPr>
                <w:rFonts w:ascii="Arial Narrow" w:hAnsi="Arial Narrow" w:cs="Arial"/>
                <w:szCs w:val="22"/>
                <w:lang w:val="el-GR"/>
              </w:rPr>
            </w:pPr>
          </w:p>
        </w:tc>
        <w:tc>
          <w:tcPr>
            <w:tcW w:w="4536" w:type="dxa"/>
            <w:tcBorders>
              <w:top w:val="nil"/>
              <w:left w:val="nil"/>
              <w:bottom w:val="nil"/>
              <w:right w:val="nil"/>
            </w:tcBorders>
          </w:tcPr>
          <w:p w:rsidR="000D6439" w:rsidRPr="000D6777" w:rsidRDefault="000D6439" w:rsidP="00181E84">
            <w:pPr>
              <w:rPr>
                <w:rFonts w:ascii="Arial Narrow" w:hAnsi="Arial Narrow" w:cs="Arial"/>
                <w:szCs w:val="22"/>
                <w:lang w:val="el-GR"/>
              </w:rPr>
            </w:pPr>
            <w:r w:rsidRPr="000D6777">
              <w:rPr>
                <w:rFonts w:ascii="Arial Narrow" w:hAnsi="Arial Narrow" w:cs="Arial"/>
                <w:szCs w:val="22"/>
                <w:lang w:val="el-GR"/>
              </w:rPr>
              <w:t>Ημερομηνία: ………………………………….</w:t>
            </w:r>
          </w:p>
        </w:tc>
      </w:tr>
    </w:tbl>
    <w:p w:rsidR="000D6439" w:rsidRPr="000D6777" w:rsidRDefault="000D6439" w:rsidP="000D6439">
      <w:pPr>
        <w:rPr>
          <w:rFonts w:ascii="Arial Narrow" w:hAnsi="Arial Narrow" w:cs="Arial"/>
          <w:lang w:val="el-GR"/>
        </w:rPr>
      </w:pPr>
    </w:p>
    <w:p w:rsidR="001F3411" w:rsidRPr="001F3411" w:rsidRDefault="001F3411" w:rsidP="001F3411">
      <w:pPr>
        <w:rPr>
          <w:rFonts w:ascii="Arial Narrow" w:hAnsi="Arial Narrow"/>
          <w:lang w:val="el-GR"/>
        </w:rPr>
      </w:pPr>
    </w:p>
    <w:p w:rsidR="00BB6E74" w:rsidRPr="000A1721" w:rsidRDefault="00BB6E74" w:rsidP="001B05DE">
      <w:pPr>
        <w:pStyle w:val="BodyL"/>
        <w:spacing w:before="120" w:line="300" w:lineRule="atLeast"/>
        <w:rPr>
          <w:rFonts w:ascii="Arial" w:hAnsi="Arial" w:cs="Arial"/>
          <w:color w:val="000000"/>
          <w:szCs w:val="22"/>
          <w:lang w:val="el-GR"/>
        </w:rPr>
      </w:pPr>
    </w:p>
    <w:sectPr w:rsidR="00BB6E74" w:rsidRPr="000A1721" w:rsidSect="003112A7">
      <w:headerReference w:type="default" r:id="rId9"/>
      <w:footerReference w:type="default" r:id="rId10"/>
      <w:headerReference w:type="first" r:id="rId11"/>
      <w:footerReference w:type="first" r:id="rId12"/>
      <w:footnotePr>
        <w:numFmt w:val="lowerRoman"/>
      </w:footnotePr>
      <w:endnotePr>
        <w:numFmt w:val="decimal"/>
      </w:endnotePr>
      <w:pgSz w:w="12242" w:h="15842" w:code="1"/>
      <w:pgMar w:top="816" w:right="1440" w:bottom="816" w:left="1440" w:header="567" w:footer="9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AC5" w:rsidRDefault="00783AC5">
      <w:r>
        <w:separator/>
      </w:r>
    </w:p>
  </w:endnote>
  <w:endnote w:type="continuationSeparator" w:id="0">
    <w:p w:rsidR="00783AC5" w:rsidRDefault="0078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UB-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450" w:rsidRPr="00210FF5" w:rsidRDefault="00E66450" w:rsidP="00210F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450" w:rsidRPr="00210FF5" w:rsidRDefault="00E66450" w:rsidP="00210F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AC5" w:rsidRDefault="00783AC5">
      <w:r>
        <w:separator/>
      </w:r>
    </w:p>
  </w:footnote>
  <w:footnote w:type="continuationSeparator" w:id="0">
    <w:p w:rsidR="00783AC5" w:rsidRDefault="00783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450" w:rsidRPr="004E4DC6" w:rsidRDefault="00E66450">
    <w:pPr>
      <w:pStyle w:val="Footer"/>
      <w:tabs>
        <w:tab w:val="clear" w:pos="8640"/>
        <w:tab w:val="right" w:pos="9214"/>
        <w:tab w:val="right" w:pos="9498"/>
      </w:tabs>
      <w:ind w:right="-22"/>
      <w:rPr>
        <w:lang w:val="el-G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450" w:rsidRPr="009F736F" w:rsidRDefault="00843FD3">
    <w:pPr>
      <w:pStyle w:val="Header"/>
      <w:jc w:val="center"/>
      <w:rPr>
        <w:i w:val="0"/>
      </w:rPr>
    </w:pPr>
    <w:r w:rsidRPr="009F736F">
      <w:rPr>
        <w:i w:val="0"/>
      </w:rPr>
      <w:fldChar w:fldCharType="begin"/>
    </w:r>
    <w:r w:rsidR="00E66450" w:rsidRPr="009F736F">
      <w:rPr>
        <w:i w:val="0"/>
      </w:rPr>
      <w:instrText xml:space="preserve"> PAGE   \* MERGEFORMAT </w:instrText>
    </w:r>
    <w:r w:rsidRPr="009F736F">
      <w:rPr>
        <w:i w:val="0"/>
      </w:rPr>
      <w:fldChar w:fldCharType="separate"/>
    </w:r>
    <w:r w:rsidR="001705F2">
      <w:rPr>
        <w:i w:val="0"/>
        <w:noProof/>
      </w:rPr>
      <w:t>18</w:t>
    </w:r>
    <w:r w:rsidRPr="009F736F">
      <w:rPr>
        <w:i w:val="0"/>
      </w:rPr>
      <w:fldChar w:fldCharType="end"/>
    </w:r>
  </w:p>
  <w:p w:rsidR="00E66450" w:rsidRPr="00210FF5" w:rsidRDefault="00E66450" w:rsidP="00210F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450" w:rsidRPr="00210FF5" w:rsidRDefault="00E66450" w:rsidP="00210F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6762AEAA"/>
    <w:numStyleLink w:val="Style1"/>
  </w:abstractNum>
  <w:abstractNum w:abstractNumId="1">
    <w:nsid w:val="03422AA1"/>
    <w:multiLevelType w:val="hybridMultilevel"/>
    <w:tmpl w:val="1FD811FC"/>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5CD2B4B"/>
    <w:multiLevelType w:val="hybridMultilevel"/>
    <w:tmpl w:val="2444C356"/>
    <w:lvl w:ilvl="0" w:tplc="DA26870A">
      <w:start w:val="1"/>
      <w:numFmt w:val="decimal"/>
      <w:lvlText w:val="%1."/>
      <w:lvlJc w:val="left"/>
      <w:pPr>
        <w:ind w:left="5610" w:hanging="360"/>
      </w:pPr>
      <w:rPr>
        <w:rFonts w:hint="default"/>
      </w:rPr>
    </w:lvl>
    <w:lvl w:ilvl="1" w:tplc="04090019" w:tentative="1">
      <w:start w:val="1"/>
      <w:numFmt w:val="lowerLetter"/>
      <w:lvlText w:val="%2."/>
      <w:lvlJc w:val="left"/>
      <w:pPr>
        <w:ind w:left="6330" w:hanging="360"/>
      </w:pPr>
    </w:lvl>
    <w:lvl w:ilvl="2" w:tplc="0409001B" w:tentative="1">
      <w:start w:val="1"/>
      <w:numFmt w:val="lowerRoman"/>
      <w:lvlText w:val="%3."/>
      <w:lvlJc w:val="right"/>
      <w:pPr>
        <w:ind w:left="7050" w:hanging="180"/>
      </w:pPr>
    </w:lvl>
    <w:lvl w:ilvl="3" w:tplc="0409000F" w:tentative="1">
      <w:start w:val="1"/>
      <w:numFmt w:val="decimal"/>
      <w:lvlText w:val="%4."/>
      <w:lvlJc w:val="left"/>
      <w:pPr>
        <w:ind w:left="7770" w:hanging="360"/>
      </w:pPr>
    </w:lvl>
    <w:lvl w:ilvl="4" w:tplc="04090019" w:tentative="1">
      <w:start w:val="1"/>
      <w:numFmt w:val="lowerLetter"/>
      <w:lvlText w:val="%5."/>
      <w:lvlJc w:val="left"/>
      <w:pPr>
        <w:ind w:left="8490" w:hanging="360"/>
      </w:pPr>
    </w:lvl>
    <w:lvl w:ilvl="5" w:tplc="0409001B" w:tentative="1">
      <w:start w:val="1"/>
      <w:numFmt w:val="lowerRoman"/>
      <w:lvlText w:val="%6."/>
      <w:lvlJc w:val="right"/>
      <w:pPr>
        <w:ind w:left="9210" w:hanging="180"/>
      </w:pPr>
    </w:lvl>
    <w:lvl w:ilvl="6" w:tplc="0409000F" w:tentative="1">
      <w:start w:val="1"/>
      <w:numFmt w:val="decimal"/>
      <w:lvlText w:val="%7."/>
      <w:lvlJc w:val="left"/>
      <w:pPr>
        <w:ind w:left="9930" w:hanging="360"/>
      </w:pPr>
    </w:lvl>
    <w:lvl w:ilvl="7" w:tplc="04090019" w:tentative="1">
      <w:start w:val="1"/>
      <w:numFmt w:val="lowerLetter"/>
      <w:lvlText w:val="%8."/>
      <w:lvlJc w:val="left"/>
      <w:pPr>
        <w:ind w:left="10650" w:hanging="360"/>
      </w:pPr>
    </w:lvl>
    <w:lvl w:ilvl="8" w:tplc="0409001B" w:tentative="1">
      <w:start w:val="1"/>
      <w:numFmt w:val="lowerRoman"/>
      <w:lvlText w:val="%9."/>
      <w:lvlJc w:val="right"/>
      <w:pPr>
        <w:ind w:left="11370" w:hanging="180"/>
      </w:pPr>
    </w:lvl>
  </w:abstractNum>
  <w:abstractNum w:abstractNumId="3">
    <w:nsid w:val="0A894AC6"/>
    <w:multiLevelType w:val="multilevel"/>
    <w:tmpl w:val="11126208"/>
    <w:lvl w:ilvl="0">
      <w:start w:val="1"/>
      <w:numFmt w:val="decimal"/>
      <w:lvlText w:val="%1."/>
      <w:lvlJc w:val="left"/>
      <w:pPr>
        <w:tabs>
          <w:tab w:val="num" w:pos="502"/>
        </w:tabs>
        <w:ind w:left="502" w:hanging="360"/>
      </w:pPr>
      <w:rPr>
        <w:rFonts w:hint="default"/>
        <w:b w:val="0"/>
        <w:i w:val="0"/>
      </w:rPr>
    </w:lvl>
    <w:lvl w:ilvl="1">
      <w:start w:val="1"/>
      <w:numFmt w:val="none"/>
      <w:isLgl/>
      <w:lvlText w:val="2.1"/>
      <w:lvlJc w:val="left"/>
      <w:pPr>
        <w:tabs>
          <w:tab w:val="num" w:pos="502"/>
        </w:tabs>
        <w:ind w:left="502" w:hanging="360"/>
      </w:pPr>
      <w:rPr>
        <w:rFonts w:hint="default"/>
        <w:b w:val="0"/>
        <w:i w:val="0"/>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4">
    <w:nsid w:val="14FB03EE"/>
    <w:multiLevelType w:val="hybridMultilevel"/>
    <w:tmpl w:val="122C601A"/>
    <w:lvl w:ilvl="0" w:tplc="2702C0FE">
      <w:start w:val="1"/>
      <w:numFmt w:val="decimal"/>
      <w:lvlText w:val="%1."/>
      <w:lvlJc w:val="left"/>
      <w:pPr>
        <w:tabs>
          <w:tab w:val="num" w:pos="502"/>
        </w:tabs>
        <w:ind w:left="502" w:hanging="360"/>
      </w:pPr>
      <w:rPr>
        <w:rFonts w:hint="default"/>
        <w:b w:val="0"/>
        <w:i w:val="0"/>
      </w:rPr>
    </w:lvl>
    <w:lvl w:ilvl="1" w:tplc="6D107664">
      <w:start w:val="1"/>
      <w:numFmt w:val="lowerRoman"/>
      <w:lvlText w:val="%2."/>
      <w:lvlJc w:val="left"/>
      <w:pPr>
        <w:tabs>
          <w:tab w:val="num" w:pos="1440"/>
        </w:tabs>
        <w:ind w:left="1440" w:hanging="360"/>
      </w:pPr>
      <w:rPr>
        <w:rFonts w:hint="default"/>
        <w:b w:val="0"/>
        <w:i w:val="0"/>
      </w:rPr>
    </w:lvl>
    <w:lvl w:ilvl="2" w:tplc="34BC6950">
      <w:start w:val="1"/>
      <w:numFmt w:val="lowerRoman"/>
      <w:lvlText w:val="%3."/>
      <w:lvlJc w:val="right"/>
      <w:pPr>
        <w:tabs>
          <w:tab w:val="num" w:pos="2160"/>
        </w:tabs>
        <w:ind w:left="2160" w:hanging="180"/>
      </w:pPr>
      <w:rPr>
        <w:i w:val="0"/>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6EF729E"/>
    <w:multiLevelType w:val="hybridMultilevel"/>
    <w:tmpl w:val="BA62E40A"/>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7111BAB"/>
    <w:multiLevelType w:val="hybridMultilevel"/>
    <w:tmpl w:val="318876C4"/>
    <w:lvl w:ilvl="0" w:tplc="C43251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43284B"/>
    <w:multiLevelType w:val="hybridMultilevel"/>
    <w:tmpl w:val="2092FD12"/>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76238EF"/>
    <w:multiLevelType w:val="hybridMultilevel"/>
    <w:tmpl w:val="BD82CE98"/>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A7951C6"/>
    <w:multiLevelType w:val="hybridMultilevel"/>
    <w:tmpl w:val="9D8C9406"/>
    <w:lvl w:ilvl="0" w:tplc="C432513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B7058DF"/>
    <w:multiLevelType w:val="hybridMultilevel"/>
    <w:tmpl w:val="5ACCCC0C"/>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CF23031"/>
    <w:multiLevelType w:val="multilevel"/>
    <w:tmpl w:val="FF0034F4"/>
    <w:lvl w:ilvl="0">
      <w:start w:val="3"/>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1DD06D5A"/>
    <w:multiLevelType w:val="hybridMultilevel"/>
    <w:tmpl w:val="D928933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FDC6AD0"/>
    <w:multiLevelType w:val="hybridMultilevel"/>
    <w:tmpl w:val="D2185988"/>
    <w:lvl w:ilvl="0" w:tplc="1A48923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7C1E5E"/>
    <w:multiLevelType w:val="hybridMultilevel"/>
    <w:tmpl w:val="74AC4E06"/>
    <w:lvl w:ilvl="0" w:tplc="A3904020">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5CA6C39"/>
    <w:multiLevelType w:val="hybridMultilevel"/>
    <w:tmpl w:val="3E500D84"/>
    <w:lvl w:ilvl="0" w:tplc="6CF09C40">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F2C68DF"/>
    <w:multiLevelType w:val="hybridMultilevel"/>
    <w:tmpl w:val="E51E4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880B14"/>
    <w:multiLevelType w:val="hybridMultilevel"/>
    <w:tmpl w:val="691A9B8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342E0D3D"/>
    <w:multiLevelType w:val="hybridMultilevel"/>
    <w:tmpl w:val="38C68FB8"/>
    <w:lvl w:ilvl="0" w:tplc="EA1A7A38">
      <w:start w:val="1"/>
      <w:numFmt w:val="decimal"/>
      <w:lvlText w:val="%1."/>
      <w:lvlJc w:val="left"/>
      <w:pPr>
        <w:tabs>
          <w:tab w:val="num" w:pos="502"/>
        </w:tabs>
        <w:ind w:left="502" w:hanging="360"/>
      </w:pPr>
      <w:rPr>
        <w:rFonts w:hint="default"/>
        <w:b w:val="0"/>
        <w:i w:val="0"/>
      </w:rPr>
    </w:lvl>
    <w:lvl w:ilvl="1" w:tplc="595CB6D0" w:tentative="1">
      <w:start w:val="1"/>
      <w:numFmt w:val="lowerLetter"/>
      <w:lvlText w:val="%2."/>
      <w:lvlJc w:val="left"/>
      <w:pPr>
        <w:tabs>
          <w:tab w:val="num" w:pos="1440"/>
        </w:tabs>
        <w:ind w:left="1440" w:hanging="360"/>
      </w:pPr>
    </w:lvl>
    <w:lvl w:ilvl="2" w:tplc="E3780840" w:tentative="1">
      <w:start w:val="1"/>
      <w:numFmt w:val="lowerRoman"/>
      <w:lvlText w:val="%3."/>
      <w:lvlJc w:val="right"/>
      <w:pPr>
        <w:tabs>
          <w:tab w:val="num" w:pos="2160"/>
        </w:tabs>
        <w:ind w:left="2160" w:hanging="180"/>
      </w:pPr>
    </w:lvl>
    <w:lvl w:ilvl="3" w:tplc="E52679DC" w:tentative="1">
      <w:start w:val="1"/>
      <w:numFmt w:val="decimal"/>
      <w:lvlText w:val="%4."/>
      <w:lvlJc w:val="left"/>
      <w:pPr>
        <w:tabs>
          <w:tab w:val="num" w:pos="2880"/>
        </w:tabs>
        <w:ind w:left="2880" w:hanging="360"/>
      </w:pPr>
    </w:lvl>
    <w:lvl w:ilvl="4" w:tplc="862CC198" w:tentative="1">
      <w:start w:val="1"/>
      <w:numFmt w:val="lowerLetter"/>
      <w:lvlText w:val="%5."/>
      <w:lvlJc w:val="left"/>
      <w:pPr>
        <w:tabs>
          <w:tab w:val="num" w:pos="3600"/>
        </w:tabs>
        <w:ind w:left="3600" w:hanging="360"/>
      </w:pPr>
    </w:lvl>
    <w:lvl w:ilvl="5" w:tplc="88FED9F0" w:tentative="1">
      <w:start w:val="1"/>
      <w:numFmt w:val="lowerRoman"/>
      <w:lvlText w:val="%6."/>
      <w:lvlJc w:val="right"/>
      <w:pPr>
        <w:tabs>
          <w:tab w:val="num" w:pos="4320"/>
        </w:tabs>
        <w:ind w:left="4320" w:hanging="180"/>
      </w:pPr>
    </w:lvl>
    <w:lvl w:ilvl="6" w:tplc="49E0AAA6" w:tentative="1">
      <w:start w:val="1"/>
      <w:numFmt w:val="decimal"/>
      <w:lvlText w:val="%7."/>
      <w:lvlJc w:val="left"/>
      <w:pPr>
        <w:tabs>
          <w:tab w:val="num" w:pos="5040"/>
        </w:tabs>
        <w:ind w:left="5040" w:hanging="360"/>
      </w:pPr>
    </w:lvl>
    <w:lvl w:ilvl="7" w:tplc="0E145F26" w:tentative="1">
      <w:start w:val="1"/>
      <w:numFmt w:val="lowerLetter"/>
      <w:lvlText w:val="%8."/>
      <w:lvlJc w:val="left"/>
      <w:pPr>
        <w:tabs>
          <w:tab w:val="num" w:pos="5760"/>
        </w:tabs>
        <w:ind w:left="5760" w:hanging="360"/>
      </w:pPr>
    </w:lvl>
    <w:lvl w:ilvl="8" w:tplc="C75802A4" w:tentative="1">
      <w:start w:val="1"/>
      <w:numFmt w:val="lowerRoman"/>
      <w:lvlText w:val="%9."/>
      <w:lvlJc w:val="right"/>
      <w:pPr>
        <w:tabs>
          <w:tab w:val="num" w:pos="6480"/>
        </w:tabs>
        <w:ind w:left="6480" w:hanging="180"/>
      </w:pPr>
    </w:lvl>
  </w:abstractNum>
  <w:abstractNum w:abstractNumId="19">
    <w:nsid w:val="345B4EDE"/>
    <w:multiLevelType w:val="hybridMultilevel"/>
    <w:tmpl w:val="CDF4B98E"/>
    <w:lvl w:ilvl="0" w:tplc="2702C0F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37921BED"/>
    <w:multiLevelType w:val="hybridMultilevel"/>
    <w:tmpl w:val="F4CCC668"/>
    <w:lvl w:ilvl="0" w:tplc="A0F69364">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D5E76E5"/>
    <w:multiLevelType w:val="hybridMultilevel"/>
    <w:tmpl w:val="20F6D364"/>
    <w:lvl w:ilvl="0" w:tplc="0408000F">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3E2D1494"/>
    <w:multiLevelType w:val="hybridMultilevel"/>
    <w:tmpl w:val="2AC65FA2"/>
    <w:lvl w:ilvl="0" w:tplc="CE10B79A">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E5C7DF4"/>
    <w:multiLevelType w:val="hybridMultilevel"/>
    <w:tmpl w:val="8A50C014"/>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3FA0144E"/>
    <w:multiLevelType w:val="hybridMultilevel"/>
    <w:tmpl w:val="F8125B76"/>
    <w:lvl w:ilvl="0" w:tplc="2702C0FE">
      <w:start w:val="1"/>
      <w:numFmt w:val="decimal"/>
      <w:lvlText w:val="%1."/>
      <w:lvlJc w:val="left"/>
      <w:pPr>
        <w:tabs>
          <w:tab w:val="num" w:pos="720"/>
        </w:tabs>
        <w:ind w:left="720" w:hanging="360"/>
      </w:pPr>
      <w:rPr>
        <w:rFonts w:hint="default"/>
      </w:rPr>
    </w:lvl>
    <w:lvl w:ilvl="1" w:tplc="04080019">
      <w:start w:val="1"/>
      <w:numFmt w:val="bullet"/>
      <w:lvlText w:val=""/>
      <w:lvlJc w:val="left"/>
      <w:pPr>
        <w:tabs>
          <w:tab w:val="num" w:pos="1176"/>
        </w:tabs>
        <w:ind w:left="1176" w:hanging="96"/>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47E52CB"/>
    <w:multiLevelType w:val="hybridMultilevel"/>
    <w:tmpl w:val="0DE0C72E"/>
    <w:lvl w:ilvl="0" w:tplc="A0F69364">
      <w:start w:val="1"/>
      <w:numFmt w:val="decimal"/>
      <w:lvlText w:val="%1."/>
      <w:lvlJc w:val="left"/>
      <w:pPr>
        <w:tabs>
          <w:tab w:val="num" w:pos="720"/>
        </w:tabs>
        <w:ind w:left="720" w:hanging="360"/>
      </w:pPr>
      <w:rPr>
        <w:rFonts w:hint="default"/>
      </w:rPr>
    </w:lvl>
    <w:lvl w:ilvl="1" w:tplc="D400969A"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45FD3DE6"/>
    <w:multiLevelType w:val="hybridMultilevel"/>
    <w:tmpl w:val="5EB6D906"/>
    <w:lvl w:ilvl="0" w:tplc="D442706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7066743"/>
    <w:multiLevelType w:val="hybridMultilevel"/>
    <w:tmpl w:val="9C84057C"/>
    <w:lvl w:ilvl="0" w:tplc="0409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49242E2D"/>
    <w:multiLevelType w:val="hybridMultilevel"/>
    <w:tmpl w:val="3F2274B4"/>
    <w:lvl w:ilvl="0" w:tplc="2B40AC9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4B97158A"/>
    <w:multiLevelType w:val="hybridMultilevel"/>
    <w:tmpl w:val="E872EF92"/>
    <w:lvl w:ilvl="0" w:tplc="C4325138">
      <w:start w:val="4"/>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0">
    <w:nsid w:val="4BAD7DE7"/>
    <w:multiLevelType w:val="hybridMultilevel"/>
    <w:tmpl w:val="BFACA98E"/>
    <w:lvl w:ilvl="0" w:tplc="2EB2BDA4">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4EBB2A54"/>
    <w:multiLevelType w:val="hybridMultilevel"/>
    <w:tmpl w:val="1B32D670"/>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4F9D7719"/>
    <w:multiLevelType w:val="multilevel"/>
    <w:tmpl w:val="721894F2"/>
    <w:styleLink w:val="111111"/>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0E94DDF"/>
    <w:multiLevelType w:val="hybridMultilevel"/>
    <w:tmpl w:val="39246CB0"/>
    <w:lvl w:ilvl="0" w:tplc="F0A6A156">
      <w:start w:val="1"/>
      <w:numFmt w:val="decimal"/>
      <w:lvlText w:val="%1."/>
      <w:lvlJc w:val="left"/>
      <w:pPr>
        <w:tabs>
          <w:tab w:val="num" w:pos="720"/>
        </w:tabs>
        <w:ind w:left="720" w:hanging="360"/>
      </w:pPr>
      <w:rPr>
        <w:rFonts w:hint="default"/>
      </w:rPr>
    </w:lvl>
    <w:lvl w:ilvl="1" w:tplc="E15891A0">
      <w:start w:val="1"/>
      <w:numFmt w:val="lowerLetter"/>
      <w:lvlText w:val="%2."/>
      <w:lvlJc w:val="left"/>
      <w:pPr>
        <w:tabs>
          <w:tab w:val="num" w:pos="1495"/>
        </w:tabs>
        <w:ind w:left="1495" w:hanging="360"/>
      </w:pPr>
    </w:lvl>
    <w:lvl w:ilvl="2" w:tplc="2F60C558" w:tentative="1">
      <w:start w:val="1"/>
      <w:numFmt w:val="lowerRoman"/>
      <w:lvlText w:val="%3."/>
      <w:lvlJc w:val="right"/>
      <w:pPr>
        <w:tabs>
          <w:tab w:val="num" w:pos="2160"/>
        </w:tabs>
        <w:ind w:left="2160" w:hanging="180"/>
      </w:pPr>
    </w:lvl>
    <w:lvl w:ilvl="3" w:tplc="533C9CB2" w:tentative="1">
      <w:start w:val="1"/>
      <w:numFmt w:val="decimal"/>
      <w:lvlText w:val="%4."/>
      <w:lvlJc w:val="left"/>
      <w:pPr>
        <w:tabs>
          <w:tab w:val="num" w:pos="2880"/>
        </w:tabs>
        <w:ind w:left="2880" w:hanging="360"/>
      </w:pPr>
    </w:lvl>
    <w:lvl w:ilvl="4" w:tplc="F3B62D6C" w:tentative="1">
      <w:start w:val="1"/>
      <w:numFmt w:val="lowerLetter"/>
      <w:lvlText w:val="%5."/>
      <w:lvlJc w:val="left"/>
      <w:pPr>
        <w:tabs>
          <w:tab w:val="num" w:pos="3600"/>
        </w:tabs>
        <w:ind w:left="3600" w:hanging="360"/>
      </w:pPr>
    </w:lvl>
    <w:lvl w:ilvl="5" w:tplc="15A831AE" w:tentative="1">
      <w:start w:val="1"/>
      <w:numFmt w:val="lowerRoman"/>
      <w:lvlText w:val="%6."/>
      <w:lvlJc w:val="right"/>
      <w:pPr>
        <w:tabs>
          <w:tab w:val="num" w:pos="4320"/>
        </w:tabs>
        <w:ind w:left="4320" w:hanging="180"/>
      </w:pPr>
    </w:lvl>
    <w:lvl w:ilvl="6" w:tplc="6DA83364" w:tentative="1">
      <w:start w:val="1"/>
      <w:numFmt w:val="decimal"/>
      <w:lvlText w:val="%7."/>
      <w:lvlJc w:val="left"/>
      <w:pPr>
        <w:tabs>
          <w:tab w:val="num" w:pos="5040"/>
        </w:tabs>
        <w:ind w:left="5040" w:hanging="360"/>
      </w:pPr>
    </w:lvl>
    <w:lvl w:ilvl="7" w:tplc="DF2E77DA" w:tentative="1">
      <w:start w:val="1"/>
      <w:numFmt w:val="lowerLetter"/>
      <w:lvlText w:val="%8."/>
      <w:lvlJc w:val="left"/>
      <w:pPr>
        <w:tabs>
          <w:tab w:val="num" w:pos="5760"/>
        </w:tabs>
        <w:ind w:left="5760" w:hanging="360"/>
      </w:pPr>
    </w:lvl>
    <w:lvl w:ilvl="8" w:tplc="6EFE7860" w:tentative="1">
      <w:start w:val="1"/>
      <w:numFmt w:val="lowerRoman"/>
      <w:lvlText w:val="%9."/>
      <w:lvlJc w:val="right"/>
      <w:pPr>
        <w:tabs>
          <w:tab w:val="num" w:pos="6480"/>
        </w:tabs>
        <w:ind w:left="6480" w:hanging="180"/>
      </w:pPr>
    </w:lvl>
  </w:abstractNum>
  <w:abstractNum w:abstractNumId="34">
    <w:nsid w:val="536C2B80"/>
    <w:multiLevelType w:val="hybridMultilevel"/>
    <w:tmpl w:val="1300566C"/>
    <w:lvl w:ilvl="0" w:tplc="0409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55101868"/>
    <w:multiLevelType w:val="hybridMultilevel"/>
    <w:tmpl w:val="4BF8E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D650E8"/>
    <w:multiLevelType w:val="hybridMultilevel"/>
    <w:tmpl w:val="D32CD79C"/>
    <w:lvl w:ilvl="0" w:tplc="27845394">
      <w:start w:val="1"/>
      <w:numFmt w:val="decimal"/>
      <w:lvlText w:val="%1."/>
      <w:lvlJc w:val="left"/>
      <w:pPr>
        <w:tabs>
          <w:tab w:val="num" w:pos="720"/>
        </w:tabs>
        <w:ind w:left="720" w:hanging="360"/>
      </w:pPr>
      <w:rPr>
        <w:rFonts w:hint="default"/>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5AFD711A"/>
    <w:multiLevelType w:val="hybridMultilevel"/>
    <w:tmpl w:val="9446E47A"/>
    <w:lvl w:ilvl="0" w:tplc="26C472F6">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5BC56591"/>
    <w:multiLevelType w:val="hybridMultilevel"/>
    <w:tmpl w:val="4C944A64"/>
    <w:lvl w:ilvl="0" w:tplc="2702C0F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61787EA4"/>
    <w:multiLevelType w:val="multilevel"/>
    <w:tmpl w:val="6762AEAA"/>
    <w:styleLink w:val="Style1"/>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0">
    <w:nsid w:val="62DD7FF2"/>
    <w:multiLevelType w:val="hybridMultilevel"/>
    <w:tmpl w:val="FB5A64DA"/>
    <w:lvl w:ilvl="0" w:tplc="BB1CCE96">
      <w:start w:val="1"/>
      <w:numFmt w:val="decimal"/>
      <w:lvlText w:val="%1."/>
      <w:lvlJc w:val="left"/>
      <w:pPr>
        <w:tabs>
          <w:tab w:val="num" w:pos="720"/>
        </w:tabs>
        <w:ind w:left="720" w:hanging="360"/>
      </w:pPr>
      <w:rPr>
        <w:rFonts w:hint="default"/>
      </w:rPr>
    </w:lvl>
    <w:lvl w:ilvl="1" w:tplc="D8106A92">
      <w:start w:val="4"/>
      <w:numFmt w:val="decimal"/>
      <w:lvlText w:val="%2."/>
      <w:lvlJc w:val="left"/>
      <w:pPr>
        <w:tabs>
          <w:tab w:val="num" w:pos="1440"/>
        </w:tabs>
        <w:ind w:left="1440" w:hanging="360"/>
      </w:pPr>
      <w:rPr>
        <w:rFonts w:hint="default"/>
      </w:rPr>
    </w:lvl>
    <w:lvl w:ilvl="2" w:tplc="016CC46C" w:tentative="1">
      <w:start w:val="1"/>
      <w:numFmt w:val="lowerRoman"/>
      <w:lvlText w:val="%3."/>
      <w:lvlJc w:val="right"/>
      <w:pPr>
        <w:tabs>
          <w:tab w:val="num" w:pos="2160"/>
        </w:tabs>
        <w:ind w:left="2160" w:hanging="180"/>
      </w:pPr>
    </w:lvl>
    <w:lvl w:ilvl="3" w:tplc="E48A3B0E" w:tentative="1">
      <w:start w:val="1"/>
      <w:numFmt w:val="decimal"/>
      <w:lvlText w:val="%4."/>
      <w:lvlJc w:val="left"/>
      <w:pPr>
        <w:tabs>
          <w:tab w:val="num" w:pos="2880"/>
        </w:tabs>
        <w:ind w:left="2880" w:hanging="360"/>
      </w:pPr>
    </w:lvl>
    <w:lvl w:ilvl="4" w:tplc="0D8033A6" w:tentative="1">
      <w:start w:val="1"/>
      <w:numFmt w:val="lowerLetter"/>
      <w:lvlText w:val="%5."/>
      <w:lvlJc w:val="left"/>
      <w:pPr>
        <w:tabs>
          <w:tab w:val="num" w:pos="3600"/>
        </w:tabs>
        <w:ind w:left="3600" w:hanging="360"/>
      </w:pPr>
    </w:lvl>
    <w:lvl w:ilvl="5" w:tplc="C88C3982" w:tentative="1">
      <w:start w:val="1"/>
      <w:numFmt w:val="lowerRoman"/>
      <w:lvlText w:val="%6."/>
      <w:lvlJc w:val="right"/>
      <w:pPr>
        <w:tabs>
          <w:tab w:val="num" w:pos="4320"/>
        </w:tabs>
        <w:ind w:left="4320" w:hanging="180"/>
      </w:pPr>
    </w:lvl>
    <w:lvl w:ilvl="6" w:tplc="B2A4CD82" w:tentative="1">
      <w:start w:val="1"/>
      <w:numFmt w:val="decimal"/>
      <w:lvlText w:val="%7."/>
      <w:lvlJc w:val="left"/>
      <w:pPr>
        <w:tabs>
          <w:tab w:val="num" w:pos="5040"/>
        </w:tabs>
        <w:ind w:left="5040" w:hanging="360"/>
      </w:pPr>
    </w:lvl>
    <w:lvl w:ilvl="7" w:tplc="8F948DCA" w:tentative="1">
      <w:start w:val="1"/>
      <w:numFmt w:val="lowerLetter"/>
      <w:lvlText w:val="%8."/>
      <w:lvlJc w:val="left"/>
      <w:pPr>
        <w:tabs>
          <w:tab w:val="num" w:pos="5760"/>
        </w:tabs>
        <w:ind w:left="5760" w:hanging="360"/>
      </w:pPr>
    </w:lvl>
    <w:lvl w:ilvl="8" w:tplc="25DE33E0" w:tentative="1">
      <w:start w:val="1"/>
      <w:numFmt w:val="lowerRoman"/>
      <w:lvlText w:val="%9."/>
      <w:lvlJc w:val="right"/>
      <w:pPr>
        <w:tabs>
          <w:tab w:val="num" w:pos="6480"/>
        </w:tabs>
        <w:ind w:left="6480" w:hanging="180"/>
      </w:pPr>
    </w:lvl>
  </w:abstractNum>
  <w:abstractNum w:abstractNumId="41">
    <w:nsid w:val="62F17B67"/>
    <w:multiLevelType w:val="hybridMultilevel"/>
    <w:tmpl w:val="8E527C58"/>
    <w:lvl w:ilvl="0" w:tplc="DC6E04EA">
      <w:start w:val="1"/>
      <w:numFmt w:val="decimal"/>
      <w:lvlText w:val="%1."/>
      <w:lvlJc w:val="left"/>
      <w:pPr>
        <w:tabs>
          <w:tab w:val="num" w:pos="720"/>
        </w:tabs>
        <w:ind w:left="720" w:hanging="360"/>
      </w:pPr>
      <w:rPr>
        <w:rFonts w:hint="default"/>
      </w:rPr>
    </w:lvl>
    <w:lvl w:ilvl="1" w:tplc="813A23A4"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nsid w:val="64F8440B"/>
    <w:multiLevelType w:val="hybridMultilevel"/>
    <w:tmpl w:val="D114A770"/>
    <w:lvl w:ilvl="0" w:tplc="2784539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nsid w:val="64F847AD"/>
    <w:multiLevelType w:val="hybridMultilevel"/>
    <w:tmpl w:val="E8CECA32"/>
    <w:lvl w:ilvl="0" w:tplc="67E2A1BC">
      <w:start w:val="1"/>
      <w:numFmt w:val="decimal"/>
      <w:lvlText w:val="%1."/>
      <w:lvlJc w:val="left"/>
      <w:pPr>
        <w:tabs>
          <w:tab w:val="num" w:pos="1560"/>
        </w:tabs>
        <w:ind w:left="1560" w:hanging="360"/>
      </w:pPr>
    </w:lvl>
    <w:lvl w:ilvl="1" w:tplc="08090019" w:tentative="1">
      <w:start w:val="1"/>
      <w:numFmt w:val="lowerLetter"/>
      <w:lvlText w:val="%2."/>
      <w:lvlJc w:val="left"/>
      <w:pPr>
        <w:tabs>
          <w:tab w:val="num" w:pos="1580"/>
        </w:tabs>
        <w:ind w:left="1580" w:hanging="360"/>
      </w:pPr>
    </w:lvl>
    <w:lvl w:ilvl="2" w:tplc="0809001B" w:tentative="1">
      <w:start w:val="1"/>
      <w:numFmt w:val="lowerRoman"/>
      <w:lvlText w:val="%3."/>
      <w:lvlJc w:val="right"/>
      <w:pPr>
        <w:tabs>
          <w:tab w:val="num" w:pos="2300"/>
        </w:tabs>
        <w:ind w:left="2300" w:hanging="180"/>
      </w:pPr>
    </w:lvl>
    <w:lvl w:ilvl="3" w:tplc="0809000F" w:tentative="1">
      <w:start w:val="1"/>
      <w:numFmt w:val="decimal"/>
      <w:lvlText w:val="%4."/>
      <w:lvlJc w:val="left"/>
      <w:pPr>
        <w:tabs>
          <w:tab w:val="num" w:pos="3020"/>
        </w:tabs>
        <w:ind w:left="3020" w:hanging="360"/>
      </w:pPr>
    </w:lvl>
    <w:lvl w:ilvl="4" w:tplc="08090019" w:tentative="1">
      <w:start w:val="1"/>
      <w:numFmt w:val="lowerLetter"/>
      <w:lvlText w:val="%5."/>
      <w:lvlJc w:val="left"/>
      <w:pPr>
        <w:tabs>
          <w:tab w:val="num" w:pos="3740"/>
        </w:tabs>
        <w:ind w:left="3740" w:hanging="360"/>
      </w:pPr>
    </w:lvl>
    <w:lvl w:ilvl="5" w:tplc="0809001B" w:tentative="1">
      <w:start w:val="1"/>
      <w:numFmt w:val="lowerRoman"/>
      <w:lvlText w:val="%6."/>
      <w:lvlJc w:val="right"/>
      <w:pPr>
        <w:tabs>
          <w:tab w:val="num" w:pos="4460"/>
        </w:tabs>
        <w:ind w:left="4460" w:hanging="180"/>
      </w:pPr>
    </w:lvl>
    <w:lvl w:ilvl="6" w:tplc="0809000F" w:tentative="1">
      <w:start w:val="1"/>
      <w:numFmt w:val="decimal"/>
      <w:lvlText w:val="%7."/>
      <w:lvlJc w:val="left"/>
      <w:pPr>
        <w:tabs>
          <w:tab w:val="num" w:pos="5180"/>
        </w:tabs>
        <w:ind w:left="5180" w:hanging="360"/>
      </w:pPr>
    </w:lvl>
    <w:lvl w:ilvl="7" w:tplc="08090019" w:tentative="1">
      <w:start w:val="1"/>
      <w:numFmt w:val="lowerLetter"/>
      <w:lvlText w:val="%8."/>
      <w:lvlJc w:val="left"/>
      <w:pPr>
        <w:tabs>
          <w:tab w:val="num" w:pos="5900"/>
        </w:tabs>
        <w:ind w:left="5900" w:hanging="360"/>
      </w:pPr>
    </w:lvl>
    <w:lvl w:ilvl="8" w:tplc="0809001B" w:tentative="1">
      <w:start w:val="1"/>
      <w:numFmt w:val="lowerRoman"/>
      <w:lvlText w:val="%9."/>
      <w:lvlJc w:val="right"/>
      <w:pPr>
        <w:tabs>
          <w:tab w:val="num" w:pos="6620"/>
        </w:tabs>
        <w:ind w:left="6620" w:hanging="180"/>
      </w:pPr>
    </w:lvl>
  </w:abstractNum>
  <w:abstractNum w:abstractNumId="44">
    <w:nsid w:val="65BA607D"/>
    <w:multiLevelType w:val="hybridMultilevel"/>
    <w:tmpl w:val="BDC6CBB6"/>
    <w:lvl w:ilvl="0" w:tplc="0409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nsid w:val="66297BDC"/>
    <w:multiLevelType w:val="hybridMultilevel"/>
    <w:tmpl w:val="52A05572"/>
    <w:lvl w:ilvl="0" w:tplc="01767E6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6">
    <w:nsid w:val="66A34FDD"/>
    <w:multiLevelType w:val="hybridMultilevel"/>
    <w:tmpl w:val="0C321E6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77C4EBB"/>
    <w:multiLevelType w:val="hybridMultilevel"/>
    <w:tmpl w:val="35402F34"/>
    <w:lvl w:ilvl="0" w:tplc="0408000F">
      <w:start w:val="1"/>
      <w:numFmt w:val="decimal"/>
      <w:lvlText w:val="%1."/>
      <w:lvlJc w:val="left"/>
      <w:pPr>
        <w:tabs>
          <w:tab w:val="num" w:pos="502"/>
        </w:tabs>
        <w:ind w:left="502" w:hanging="360"/>
      </w:pPr>
      <w:rPr>
        <w:rFonts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8">
    <w:nsid w:val="6C001874"/>
    <w:multiLevelType w:val="hybridMultilevel"/>
    <w:tmpl w:val="889ADD22"/>
    <w:lvl w:ilvl="0" w:tplc="C546AC3C">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9">
    <w:nsid w:val="6DA81D60"/>
    <w:multiLevelType w:val="hybridMultilevel"/>
    <w:tmpl w:val="2FCE7D36"/>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0">
    <w:nsid w:val="73B36562"/>
    <w:multiLevelType w:val="hybridMultilevel"/>
    <w:tmpl w:val="D16240E4"/>
    <w:lvl w:ilvl="0" w:tplc="2702C0FE">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51">
    <w:nsid w:val="73BC51F1"/>
    <w:multiLevelType w:val="hybridMultilevel"/>
    <w:tmpl w:val="91947CCE"/>
    <w:lvl w:ilvl="0" w:tplc="04080001">
      <w:start w:val="1"/>
      <w:numFmt w:val="decimal"/>
      <w:lvlText w:val="%1."/>
      <w:lvlJc w:val="left"/>
      <w:pPr>
        <w:tabs>
          <w:tab w:val="num" w:pos="720"/>
        </w:tabs>
        <w:ind w:left="720" w:hanging="360"/>
      </w:pPr>
      <w:rPr>
        <w:rFonts w:hint="default"/>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52">
    <w:nsid w:val="76A315F1"/>
    <w:multiLevelType w:val="hybridMultilevel"/>
    <w:tmpl w:val="691A9B8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3">
    <w:nsid w:val="786C1041"/>
    <w:multiLevelType w:val="multilevel"/>
    <w:tmpl w:val="FF1C786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656"/>
        </w:tabs>
        <w:ind w:left="1656" w:hanging="936"/>
      </w:pPr>
      <w:rPr>
        <w:rFonts w:hint="default"/>
        <w:b w:val="0"/>
      </w:rPr>
    </w:lvl>
    <w:lvl w:ilvl="2">
      <w:start w:val="1"/>
      <w:numFmt w:val="decimal"/>
      <w:lvlText w:val="%1.%2.%3."/>
      <w:lvlJc w:val="left"/>
      <w:pPr>
        <w:tabs>
          <w:tab w:val="num" w:pos="2592"/>
        </w:tabs>
        <w:ind w:left="2592" w:hanging="792"/>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7CB27A3C"/>
    <w:multiLevelType w:val="hybridMultilevel"/>
    <w:tmpl w:val="281ABDFE"/>
    <w:lvl w:ilvl="0" w:tplc="F782EFB2">
      <w:start w:val="3"/>
      <w:numFmt w:val="decimal"/>
      <w:lvlText w:val="%1."/>
      <w:lvlJc w:val="left"/>
      <w:pPr>
        <w:tabs>
          <w:tab w:val="num" w:pos="720"/>
        </w:tabs>
        <w:ind w:left="720" w:hanging="360"/>
      </w:pPr>
      <w:rPr>
        <w:rFonts w:hint="default"/>
      </w:rPr>
    </w:lvl>
    <w:lvl w:ilvl="1" w:tplc="3A74F590" w:tentative="1">
      <w:start w:val="1"/>
      <w:numFmt w:val="lowerLetter"/>
      <w:lvlText w:val="%2."/>
      <w:lvlJc w:val="left"/>
      <w:pPr>
        <w:tabs>
          <w:tab w:val="num" w:pos="1440"/>
        </w:tabs>
        <w:ind w:left="1440" w:hanging="360"/>
      </w:pPr>
    </w:lvl>
    <w:lvl w:ilvl="2" w:tplc="20E669F6" w:tentative="1">
      <w:start w:val="1"/>
      <w:numFmt w:val="lowerRoman"/>
      <w:lvlText w:val="%3."/>
      <w:lvlJc w:val="right"/>
      <w:pPr>
        <w:tabs>
          <w:tab w:val="num" w:pos="2160"/>
        </w:tabs>
        <w:ind w:left="2160" w:hanging="180"/>
      </w:pPr>
    </w:lvl>
    <w:lvl w:ilvl="3" w:tplc="72D8265C" w:tentative="1">
      <w:start w:val="1"/>
      <w:numFmt w:val="decimal"/>
      <w:lvlText w:val="%4."/>
      <w:lvlJc w:val="left"/>
      <w:pPr>
        <w:tabs>
          <w:tab w:val="num" w:pos="2880"/>
        </w:tabs>
        <w:ind w:left="2880" w:hanging="360"/>
      </w:pPr>
    </w:lvl>
    <w:lvl w:ilvl="4" w:tplc="DD4E7D32" w:tentative="1">
      <w:start w:val="1"/>
      <w:numFmt w:val="lowerLetter"/>
      <w:lvlText w:val="%5."/>
      <w:lvlJc w:val="left"/>
      <w:pPr>
        <w:tabs>
          <w:tab w:val="num" w:pos="3600"/>
        </w:tabs>
        <w:ind w:left="3600" w:hanging="360"/>
      </w:pPr>
    </w:lvl>
    <w:lvl w:ilvl="5" w:tplc="7B7A603C" w:tentative="1">
      <w:start w:val="1"/>
      <w:numFmt w:val="lowerRoman"/>
      <w:lvlText w:val="%6."/>
      <w:lvlJc w:val="right"/>
      <w:pPr>
        <w:tabs>
          <w:tab w:val="num" w:pos="4320"/>
        </w:tabs>
        <w:ind w:left="4320" w:hanging="180"/>
      </w:pPr>
    </w:lvl>
    <w:lvl w:ilvl="6" w:tplc="6F5C906A" w:tentative="1">
      <w:start w:val="1"/>
      <w:numFmt w:val="decimal"/>
      <w:lvlText w:val="%7."/>
      <w:lvlJc w:val="left"/>
      <w:pPr>
        <w:tabs>
          <w:tab w:val="num" w:pos="5040"/>
        </w:tabs>
        <w:ind w:left="5040" w:hanging="360"/>
      </w:pPr>
    </w:lvl>
    <w:lvl w:ilvl="7" w:tplc="C7FEDEA4" w:tentative="1">
      <w:start w:val="1"/>
      <w:numFmt w:val="lowerLetter"/>
      <w:lvlText w:val="%8."/>
      <w:lvlJc w:val="left"/>
      <w:pPr>
        <w:tabs>
          <w:tab w:val="num" w:pos="5760"/>
        </w:tabs>
        <w:ind w:left="5760" w:hanging="360"/>
      </w:pPr>
    </w:lvl>
    <w:lvl w:ilvl="8" w:tplc="CB9228C4" w:tentative="1">
      <w:start w:val="1"/>
      <w:numFmt w:val="lowerRoman"/>
      <w:lvlText w:val="%9."/>
      <w:lvlJc w:val="right"/>
      <w:pPr>
        <w:tabs>
          <w:tab w:val="num" w:pos="6480"/>
        </w:tabs>
        <w:ind w:left="6480" w:hanging="180"/>
      </w:pPr>
    </w:lvl>
  </w:abstractNum>
  <w:num w:numId="1">
    <w:abstractNumId w:val="0"/>
  </w:num>
  <w:num w:numId="2">
    <w:abstractNumId w:val="32"/>
  </w:num>
  <w:num w:numId="3">
    <w:abstractNumId w:val="6"/>
  </w:num>
  <w:num w:numId="4">
    <w:abstractNumId w:val="50"/>
  </w:num>
  <w:num w:numId="5">
    <w:abstractNumId w:val="34"/>
  </w:num>
  <w:num w:numId="6">
    <w:abstractNumId w:val="40"/>
  </w:num>
  <w:num w:numId="7">
    <w:abstractNumId w:val="44"/>
  </w:num>
  <w:num w:numId="8">
    <w:abstractNumId w:val="25"/>
  </w:num>
  <w:num w:numId="9">
    <w:abstractNumId w:val="42"/>
  </w:num>
  <w:num w:numId="10">
    <w:abstractNumId w:val="26"/>
  </w:num>
  <w:num w:numId="11">
    <w:abstractNumId w:val="24"/>
  </w:num>
  <w:num w:numId="12">
    <w:abstractNumId w:val="21"/>
  </w:num>
  <w:num w:numId="13">
    <w:abstractNumId w:val="33"/>
  </w:num>
  <w:num w:numId="14">
    <w:abstractNumId w:val="14"/>
  </w:num>
  <w:num w:numId="15">
    <w:abstractNumId w:val="9"/>
  </w:num>
  <w:num w:numId="16">
    <w:abstractNumId w:val="28"/>
  </w:num>
  <w:num w:numId="17">
    <w:abstractNumId w:val="41"/>
  </w:num>
  <w:num w:numId="18">
    <w:abstractNumId w:val="3"/>
  </w:num>
  <w:num w:numId="19">
    <w:abstractNumId w:val="7"/>
  </w:num>
  <w:num w:numId="20">
    <w:abstractNumId w:val="30"/>
  </w:num>
  <w:num w:numId="21">
    <w:abstractNumId w:val="49"/>
  </w:num>
  <w:num w:numId="22">
    <w:abstractNumId w:val="10"/>
  </w:num>
  <w:num w:numId="23">
    <w:abstractNumId w:val="5"/>
  </w:num>
  <w:num w:numId="24">
    <w:abstractNumId w:val="8"/>
  </w:num>
  <w:num w:numId="25">
    <w:abstractNumId w:val="39"/>
  </w:num>
  <w:num w:numId="26">
    <w:abstractNumId w:val="4"/>
  </w:num>
  <w:num w:numId="27">
    <w:abstractNumId w:val="47"/>
  </w:num>
  <w:num w:numId="28">
    <w:abstractNumId w:val="23"/>
  </w:num>
  <w:num w:numId="29">
    <w:abstractNumId w:val="1"/>
  </w:num>
  <w:num w:numId="30">
    <w:abstractNumId w:val="37"/>
  </w:num>
  <w:num w:numId="31">
    <w:abstractNumId w:val="52"/>
  </w:num>
  <w:num w:numId="32">
    <w:abstractNumId w:val="11"/>
  </w:num>
  <w:num w:numId="33">
    <w:abstractNumId w:val="36"/>
  </w:num>
  <w:num w:numId="34">
    <w:abstractNumId w:val="19"/>
  </w:num>
  <w:num w:numId="35">
    <w:abstractNumId w:val="38"/>
  </w:num>
  <w:num w:numId="36">
    <w:abstractNumId w:val="31"/>
  </w:num>
  <w:num w:numId="37">
    <w:abstractNumId w:val="22"/>
  </w:num>
  <w:num w:numId="38">
    <w:abstractNumId w:val="18"/>
  </w:num>
  <w:num w:numId="39">
    <w:abstractNumId w:val="51"/>
  </w:num>
  <w:num w:numId="40">
    <w:abstractNumId w:val="46"/>
  </w:num>
  <w:num w:numId="41">
    <w:abstractNumId w:val="20"/>
  </w:num>
  <w:num w:numId="42">
    <w:abstractNumId w:val="12"/>
  </w:num>
  <w:num w:numId="43">
    <w:abstractNumId w:val="15"/>
  </w:num>
  <w:num w:numId="44">
    <w:abstractNumId w:val="27"/>
  </w:num>
  <w:num w:numId="45">
    <w:abstractNumId w:val="54"/>
  </w:num>
  <w:num w:numId="46">
    <w:abstractNumId w:val="29"/>
  </w:num>
  <w:num w:numId="47">
    <w:abstractNumId w:val="45"/>
  </w:num>
  <w:num w:numId="48">
    <w:abstractNumId w:val="13"/>
  </w:num>
  <w:num w:numId="49">
    <w:abstractNumId w:val="11"/>
    <w:lvlOverride w:ilvl="0">
      <w:startOverride w:val="6"/>
    </w:lvlOverride>
    <w:lvlOverride w:ilvl="1">
      <w:startOverride w:val="1"/>
    </w:lvlOverride>
  </w:num>
  <w:num w:numId="50">
    <w:abstractNumId w:val="53"/>
  </w:num>
  <w:num w:numId="51">
    <w:abstractNumId w:val="43"/>
  </w:num>
  <w:num w:numId="52">
    <w:abstractNumId w:val="17"/>
  </w:num>
  <w:num w:numId="53">
    <w:abstractNumId w:val="35"/>
  </w:num>
  <w:num w:numId="54">
    <w:abstractNumId w:val="48"/>
  </w:num>
  <w:num w:numId="55">
    <w:abstractNumId w:val="16"/>
  </w:num>
  <w:num w:numId="56">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cf"/>
    </o:shapedefaults>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62"/>
    <w:rsid w:val="00001AE9"/>
    <w:rsid w:val="00002360"/>
    <w:rsid w:val="00002A78"/>
    <w:rsid w:val="00004CF1"/>
    <w:rsid w:val="00005F4B"/>
    <w:rsid w:val="00006004"/>
    <w:rsid w:val="00007598"/>
    <w:rsid w:val="000101E9"/>
    <w:rsid w:val="00010E57"/>
    <w:rsid w:val="00011EBB"/>
    <w:rsid w:val="000122CC"/>
    <w:rsid w:val="00014559"/>
    <w:rsid w:val="000158F6"/>
    <w:rsid w:val="0001613A"/>
    <w:rsid w:val="0002074C"/>
    <w:rsid w:val="00021DEC"/>
    <w:rsid w:val="000221A0"/>
    <w:rsid w:val="00025DAA"/>
    <w:rsid w:val="00026F58"/>
    <w:rsid w:val="000273F7"/>
    <w:rsid w:val="00027B5F"/>
    <w:rsid w:val="00030562"/>
    <w:rsid w:val="00030D87"/>
    <w:rsid w:val="00030E16"/>
    <w:rsid w:val="000317F1"/>
    <w:rsid w:val="00032E8D"/>
    <w:rsid w:val="00034A08"/>
    <w:rsid w:val="00035BBE"/>
    <w:rsid w:val="000361BF"/>
    <w:rsid w:val="00036D87"/>
    <w:rsid w:val="000373EE"/>
    <w:rsid w:val="00037487"/>
    <w:rsid w:val="000445F6"/>
    <w:rsid w:val="00047C9F"/>
    <w:rsid w:val="00047FF4"/>
    <w:rsid w:val="0005018B"/>
    <w:rsid w:val="00050A54"/>
    <w:rsid w:val="000510B6"/>
    <w:rsid w:val="00051138"/>
    <w:rsid w:val="000556A0"/>
    <w:rsid w:val="0005670A"/>
    <w:rsid w:val="000568F8"/>
    <w:rsid w:val="00057B23"/>
    <w:rsid w:val="00057BBA"/>
    <w:rsid w:val="00060FD8"/>
    <w:rsid w:val="00063997"/>
    <w:rsid w:val="00063CAC"/>
    <w:rsid w:val="000657A9"/>
    <w:rsid w:val="00067528"/>
    <w:rsid w:val="00070D23"/>
    <w:rsid w:val="00070D4A"/>
    <w:rsid w:val="00071CE5"/>
    <w:rsid w:val="0007327D"/>
    <w:rsid w:val="00074407"/>
    <w:rsid w:val="000764DE"/>
    <w:rsid w:val="00076654"/>
    <w:rsid w:val="00077DBF"/>
    <w:rsid w:val="00080303"/>
    <w:rsid w:val="0008192D"/>
    <w:rsid w:val="0008400B"/>
    <w:rsid w:val="00085F0E"/>
    <w:rsid w:val="00091119"/>
    <w:rsid w:val="0009555A"/>
    <w:rsid w:val="000956E5"/>
    <w:rsid w:val="0009671B"/>
    <w:rsid w:val="00097997"/>
    <w:rsid w:val="000A02F7"/>
    <w:rsid w:val="000A1721"/>
    <w:rsid w:val="000A1DDC"/>
    <w:rsid w:val="000A27C7"/>
    <w:rsid w:val="000A39D0"/>
    <w:rsid w:val="000A51C1"/>
    <w:rsid w:val="000A5492"/>
    <w:rsid w:val="000A7DEF"/>
    <w:rsid w:val="000B0129"/>
    <w:rsid w:val="000B026F"/>
    <w:rsid w:val="000B18B2"/>
    <w:rsid w:val="000B21B7"/>
    <w:rsid w:val="000B37B5"/>
    <w:rsid w:val="000B44A7"/>
    <w:rsid w:val="000C016A"/>
    <w:rsid w:val="000C0C2C"/>
    <w:rsid w:val="000C348F"/>
    <w:rsid w:val="000C3F12"/>
    <w:rsid w:val="000C5ED8"/>
    <w:rsid w:val="000C646D"/>
    <w:rsid w:val="000C73D7"/>
    <w:rsid w:val="000C7A11"/>
    <w:rsid w:val="000D1A09"/>
    <w:rsid w:val="000D2206"/>
    <w:rsid w:val="000D26FF"/>
    <w:rsid w:val="000D3586"/>
    <w:rsid w:val="000D6439"/>
    <w:rsid w:val="000D667F"/>
    <w:rsid w:val="000E21FC"/>
    <w:rsid w:val="000E374D"/>
    <w:rsid w:val="000E3A9A"/>
    <w:rsid w:val="000E66BD"/>
    <w:rsid w:val="000F1074"/>
    <w:rsid w:val="000F2548"/>
    <w:rsid w:val="000F6527"/>
    <w:rsid w:val="000F7148"/>
    <w:rsid w:val="000F7446"/>
    <w:rsid w:val="00100188"/>
    <w:rsid w:val="001008F6"/>
    <w:rsid w:val="001014F4"/>
    <w:rsid w:val="00102D38"/>
    <w:rsid w:val="00105AF4"/>
    <w:rsid w:val="001118C6"/>
    <w:rsid w:val="00111D34"/>
    <w:rsid w:val="0011573A"/>
    <w:rsid w:val="00117D1A"/>
    <w:rsid w:val="00121B0A"/>
    <w:rsid w:val="00124125"/>
    <w:rsid w:val="0012549B"/>
    <w:rsid w:val="0012639C"/>
    <w:rsid w:val="00126D3E"/>
    <w:rsid w:val="0013092C"/>
    <w:rsid w:val="00132990"/>
    <w:rsid w:val="00133E19"/>
    <w:rsid w:val="001345F8"/>
    <w:rsid w:val="00136A5F"/>
    <w:rsid w:val="00140576"/>
    <w:rsid w:val="00142E5F"/>
    <w:rsid w:val="00143FD6"/>
    <w:rsid w:val="00146861"/>
    <w:rsid w:val="00147CAA"/>
    <w:rsid w:val="00150530"/>
    <w:rsid w:val="00150C40"/>
    <w:rsid w:val="001517DF"/>
    <w:rsid w:val="00152250"/>
    <w:rsid w:val="001539F7"/>
    <w:rsid w:val="00154770"/>
    <w:rsid w:val="001550CC"/>
    <w:rsid w:val="00155390"/>
    <w:rsid w:val="00155F0F"/>
    <w:rsid w:val="00160D68"/>
    <w:rsid w:val="001678CD"/>
    <w:rsid w:val="001705F2"/>
    <w:rsid w:val="00170CF1"/>
    <w:rsid w:val="0017139D"/>
    <w:rsid w:val="001715D3"/>
    <w:rsid w:val="00172643"/>
    <w:rsid w:val="00174155"/>
    <w:rsid w:val="00174D41"/>
    <w:rsid w:val="001769AA"/>
    <w:rsid w:val="00177C8D"/>
    <w:rsid w:val="00177EC2"/>
    <w:rsid w:val="00184656"/>
    <w:rsid w:val="00184786"/>
    <w:rsid w:val="00184A76"/>
    <w:rsid w:val="001864E6"/>
    <w:rsid w:val="001918A1"/>
    <w:rsid w:val="001A19FC"/>
    <w:rsid w:val="001A3EC3"/>
    <w:rsid w:val="001A4221"/>
    <w:rsid w:val="001A5935"/>
    <w:rsid w:val="001A7BA3"/>
    <w:rsid w:val="001B05DE"/>
    <w:rsid w:val="001B0C69"/>
    <w:rsid w:val="001B3A95"/>
    <w:rsid w:val="001B3E5D"/>
    <w:rsid w:val="001B4915"/>
    <w:rsid w:val="001B5018"/>
    <w:rsid w:val="001C131E"/>
    <w:rsid w:val="001C3BF4"/>
    <w:rsid w:val="001C4BF7"/>
    <w:rsid w:val="001C5CCE"/>
    <w:rsid w:val="001D078C"/>
    <w:rsid w:val="001D160D"/>
    <w:rsid w:val="001D2D07"/>
    <w:rsid w:val="001D330B"/>
    <w:rsid w:val="001D3FCE"/>
    <w:rsid w:val="001D4772"/>
    <w:rsid w:val="001D48C0"/>
    <w:rsid w:val="001D4A06"/>
    <w:rsid w:val="001D5505"/>
    <w:rsid w:val="001E0CBC"/>
    <w:rsid w:val="001E1535"/>
    <w:rsid w:val="001E1DA2"/>
    <w:rsid w:val="001E3D9D"/>
    <w:rsid w:val="001E466C"/>
    <w:rsid w:val="001E4E47"/>
    <w:rsid w:val="001E577D"/>
    <w:rsid w:val="001E65B0"/>
    <w:rsid w:val="001E6886"/>
    <w:rsid w:val="001E7B4D"/>
    <w:rsid w:val="001F08B6"/>
    <w:rsid w:val="001F21D5"/>
    <w:rsid w:val="001F3411"/>
    <w:rsid w:val="001F598E"/>
    <w:rsid w:val="001F5B64"/>
    <w:rsid w:val="001F6D35"/>
    <w:rsid w:val="001F7D9C"/>
    <w:rsid w:val="001F7E49"/>
    <w:rsid w:val="00200353"/>
    <w:rsid w:val="002013E7"/>
    <w:rsid w:val="00201637"/>
    <w:rsid w:val="00205779"/>
    <w:rsid w:val="0020688B"/>
    <w:rsid w:val="002076F0"/>
    <w:rsid w:val="00210FF5"/>
    <w:rsid w:val="00211FB6"/>
    <w:rsid w:val="00214090"/>
    <w:rsid w:val="00216E28"/>
    <w:rsid w:val="00217F68"/>
    <w:rsid w:val="00217FC4"/>
    <w:rsid w:val="00223334"/>
    <w:rsid w:val="002234D2"/>
    <w:rsid w:val="00225292"/>
    <w:rsid w:val="002264CE"/>
    <w:rsid w:val="002312E6"/>
    <w:rsid w:val="00231933"/>
    <w:rsid w:val="00232499"/>
    <w:rsid w:val="00232C90"/>
    <w:rsid w:val="00233B57"/>
    <w:rsid w:val="00235B09"/>
    <w:rsid w:val="00236FE9"/>
    <w:rsid w:val="00245F4D"/>
    <w:rsid w:val="00247A17"/>
    <w:rsid w:val="002505AB"/>
    <w:rsid w:val="00252595"/>
    <w:rsid w:val="00253DA1"/>
    <w:rsid w:val="002543C5"/>
    <w:rsid w:val="00254884"/>
    <w:rsid w:val="002568C6"/>
    <w:rsid w:val="002618A2"/>
    <w:rsid w:val="00261A95"/>
    <w:rsid w:val="002623C8"/>
    <w:rsid w:val="00263784"/>
    <w:rsid w:val="00263E04"/>
    <w:rsid w:val="0026428B"/>
    <w:rsid w:val="00266AF2"/>
    <w:rsid w:val="00274393"/>
    <w:rsid w:val="00274859"/>
    <w:rsid w:val="00281AA3"/>
    <w:rsid w:val="002836DC"/>
    <w:rsid w:val="0028474E"/>
    <w:rsid w:val="00284FF1"/>
    <w:rsid w:val="0028582E"/>
    <w:rsid w:val="00287953"/>
    <w:rsid w:val="00290CDB"/>
    <w:rsid w:val="00291A6E"/>
    <w:rsid w:val="0029316A"/>
    <w:rsid w:val="002934D9"/>
    <w:rsid w:val="002937D1"/>
    <w:rsid w:val="00294CC3"/>
    <w:rsid w:val="00295811"/>
    <w:rsid w:val="00297ED2"/>
    <w:rsid w:val="002A0A04"/>
    <w:rsid w:val="002A0CD5"/>
    <w:rsid w:val="002A2A6F"/>
    <w:rsid w:val="002A467F"/>
    <w:rsid w:val="002A5B8B"/>
    <w:rsid w:val="002A5F6C"/>
    <w:rsid w:val="002A608D"/>
    <w:rsid w:val="002A6A16"/>
    <w:rsid w:val="002A6C71"/>
    <w:rsid w:val="002B1DBB"/>
    <w:rsid w:val="002B2F83"/>
    <w:rsid w:val="002B392A"/>
    <w:rsid w:val="002B3F49"/>
    <w:rsid w:val="002B469D"/>
    <w:rsid w:val="002B4E3E"/>
    <w:rsid w:val="002B5088"/>
    <w:rsid w:val="002B66F4"/>
    <w:rsid w:val="002B6779"/>
    <w:rsid w:val="002B7652"/>
    <w:rsid w:val="002B7661"/>
    <w:rsid w:val="002C382F"/>
    <w:rsid w:val="002C54BC"/>
    <w:rsid w:val="002C670A"/>
    <w:rsid w:val="002D08FB"/>
    <w:rsid w:val="002D509C"/>
    <w:rsid w:val="002D7FB2"/>
    <w:rsid w:val="002E15F6"/>
    <w:rsid w:val="002E4150"/>
    <w:rsid w:val="002E5EBC"/>
    <w:rsid w:val="002E6785"/>
    <w:rsid w:val="002F018D"/>
    <w:rsid w:val="002F3BC7"/>
    <w:rsid w:val="002F72A6"/>
    <w:rsid w:val="002F7C22"/>
    <w:rsid w:val="0030078F"/>
    <w:rsid w:val="00300855"/>
    <w:rsid w:val="00301FAF"/>
    <w:rsid w:val="00303C91"/>
    <w:rsid w:val="00305261"/>
    <w:rsid w:val="00306F5E"/>
    <w:rsid w:val="00307018"/>
    <w:rsid w:val="00310359"/>
    <w:rsid w:val="003112A7"/>
    <w:rsid w:val="00312FDB"/>
    <w:rsid w:val="00316B38"/>
    <w:rsid w:val="00317643"/>
    <w:rsid w:val="00320570"/>
    <w:rsid w:val="00321604"/>
    <w:rsid w:val="003246B2"/>
    <w:rsid w:val="00324ACD"/>
    <w:rsid w:val="00325004"/>
    <w:rsid w:val="00325D28"/>
    <w:rsid w:val="00326CE9"/>
    <w:rsid w:val="00332406"/>
    <w:rsid w:val="0033381B"/>
    <w:rsid w:val="003367FE"/>
    <w:rsid w:val="00342D07"/>
    <w:rsid w:val="003435BC"/>
    <w:rsid w:val="003445BE"/>
    <w:rsid w:val="00344D0A"/>
    <w:rsid w:val="00345EA2"/>
    <w:rsid w:val="00346732"/>
    <w:rsid w:val="00346ED5"/>
    <w:rsid w:val="00351133"/>
    <w:rsid w:val="00351767"/>
    <w:rsid w:val="00352015"/>
    <w:rsid w:val="003538C5"/>
    <w:rsid w:val="003555D9"/>
    <w:rsid w:val="00355AB5"/>
    <w:rsid w:val="00360ADE"/>
    <w:rsid w:val="00362C60"/>
    <w:rsid w:val="003637C0"/>
    <w:rsid w:val="00364616"/>
    <w:rsid w:val="00365227"/>
    <w:rsid w:val="00365D56"/>
    <w:rsid w:val="003673A5"/>
    <w:rsid w:val="00367B28"/>
    <w:rsid w:val="00372B62"/>
    <w:rsid w:val="003752E1"/>
    <w:rsid w:val="00376DB5"/>
    <w:rsid w:val="00385654"/>
    <w:rsid w:val="003871B4"/>
    <w:rsid w:val="00391021"/>
    <w:rsid w:val="00391E9C"/>
    <w:rsid w:val="00393DE7"/>
    <w:rsid w:val="00396412"/>
    <w:rsid w:val="00397421"/>
    <w:rsid w:val="00397DEE"/>
    <w:rsid w:val="003A127C"/>
    <w:rsid w:val="003A149A"/>
    <w:rsid w:val="003A2FE6"/>
    <w:rsid w:val="003A3797"/>
    <w:rsid w:val="003A5DDB"/>
    <w:rsid w:val="003A6F76"/>
    <w:rsid w:val="003A7F35"/>
    <w:rsid w:val="003B2DF0"/>
    <w:rsid w:val="003B4CFB"/>
    <w:rsid w:val="003B5338"/>
    <w:rsid w:val="003B6EE5"/>
    <w:rsid w:val="003B77A5"/>
    <w:rsid w:val="003C02D2"/>
    <w:rsid w:val="003C0CBB"/>
    <w:rsid w:val="003C16C8"/>
    <w:rsid w:val="003C1E09"/>
    <w:rsid w:val="003C329D"/>
    <w:rsid w:val="003C32C1"/>
    <w:rsid w:val="003C4126"/>
    <w:rsid w:val="003C57F3"/>
    <w:rsid w:val="003C70DF"/>
    <w:rsid w:val="003D0427"/>
    <w:rsid w:val="003D19FE"/>
    <w:rsid w:val="003D429C"/>
    <w:rsid w:val="003D44C8"/>
    <w:rsid w:val="003D44EE"/>
    <w:rsid w:val="003E32A5"/>
    <w:rsid w:val="003E47F5"/>
    <w:rsid w:val="003E4C52"/>
    <w:rsid w:val="003E50C8"/>
    <w:rsid w:val="003E55B9"/>
    <w:rsid w:val="003E5BDA"/>
    <w:rsid w:val="003E69C8"/>
    <w:rsid w:val="003E71FA"/>
    <w:rsid w:val="003E796C"/>
    <w:rsid w:val="003F0B5B"/>
    <w:rsid w:val="003F2972"/>
    <w:rsid w:val="003F31FA"/>
    <w:rsid w:val="003F4D06"/>
    <w:rsid w:val="0040241F"/>
    <w:rsid w:val="00402E2E"/>
    <w:rsid w:val="00403016"/>
    <w:rsid w:val="0040403C"/>
    <w:rsid w:val="00405114"/>
    <w:rsid w:val="004065B9"/>
    <w:rsid w:val="00406E7B"/>
    <w:rsid w:val="0041085F"/>
    <w:rsid w:val="004109BC"/>
    <w:rsid w:val="00412783"/>
    <w:rsid w:val="00413D0C"/>
    <w:rsid w:val="004155F1"/>
    <w:rsid w:val="0042033F"/>
    <w:rsid w:val="00420522"/>
    <w:rsid w:val="00420BB9"/>
    <w:rsid w:val="00421BC1"/>
    <w:rsid w:val="0042519B"/>
    <w:rsid w:val="00427338"/>
    <w:rsid w:val="00427794"/>
    <w:rsid w:val="004340AB"/>
    <w:rsid w:val="00435136"/>
    <w:rsid w:val="00435E2C"/>
    <w:rsid w:val="00437148"/>
    <w:rsid w:val="0043736F"/>
    <w:rsid w:val="00437829"/>
    <w:rsid w:val="00437A0E"/>
    <w:rsid w:val="00437A69"/>
    <w:rsid w:val="004425A7"/>
    <w:rsid w:val="00442F7B"/>
    <w:rsid w:val="00445DAE"/>
    <w:rsid w:val="004470DC"/>
    <w:rsid w:val="00447B63"/>
    <w:rsid w:val="00455C8E"/>
    <w:rsid w:val="00455FA8"/>
    <w:rsid w:val="004574CF"/>
    <w:rsid w:val="00457741"/>
    <w:rsid w:val="004607AB"/>
    <w:rsid w:val="00462C18"/>
    <w:rsid w:val="00464D16"/>
    <w:rsid w:val="004653F2"/>
    <w:rsid w:val="00465886"/>
    <w:rsid w:val="00466F64"/>
    <w:rsid w:val="004673CD"/>
    <w:rsid w:val="00471CE2"/>
    <w:rsid w:val="00472CC2"/>
    <w:rsid w:val="00473C75"/>
    <w:rsid w:val="00476109"/>
    <w:rsid w:val="0048054F"/>
    <w:rsid w:val="004805C1"/>
    <w:rsid w:val="00483C78"/>
    <w:rsid w:val="00484104"/>
    <w:rsid w:val="00484B47"/>
    <w:rsid w:val="00487E42"/>
    <w:rsid w:val="004919F2"/>
    <w:rsid w:val="004926F8"/>
    <w:rsid w:val="00493404"/>
    <w:rsid w:val="00493A94"/>
    <w:rsid w:val="00494383"/>
    <w:rsid w:val="004951AC"/>
    <w:rsid w:val="00496D3D"/>
    <w:rsid w:val="0049774D"/>
    <w:rsid w:val="00497C95"/>
    <w:rsid w:val="004A2F9A"/>
    <w:rsid w:val="004A37C5"/>
    <w:rsid w:val="004A3A72"/>
    <w:rsid w:val="004A4F37"/>
    <w:rsid w:val="004A64CB"/>
    <w:rsid w:val="004A6A59"/>
    <w:rsid w:val="004B096C"/>
    <w:rsid w:val="004B0E02"/>
    <w:rsid w:val="004B1321"/>
    <w:rsid w:val="004B32D2"/>
    <w:rsid w:val="004B4365"/>
    <w:rsid w:val="004B4E39"/>
    <w:rsid w:val="004B65F7"/>
    <w:rsid w:val="004B6D1E"/>
    <w:rsid w:val="004C03BF"/>
    <w:rsid w:val="004C0E3E"/>
    <w:rsid w:val="004C2AAF"/>
    <w:rsid w:val="004C53E6"/>
    <w:rsid w:val="004C5844"/>
    <w:rsid w:val="004C587D"/>
    <w:rsid w:val="004D759B"/>
    <w:rsid w:val="004E0665"/>
    <w:rsid w:val="004E1531"/>
    <w:rsid w:val="004E1881"/>
    <w:rsid w:val="004E2E43"/>
    <w:rsid w:val="004E35E2"/>
    <w:rsid w:val="004E4DC6"/>
    <w:rsid w:val="004E529E"/>
    <w:rsid w:val="004E7D0B"/>
    <w:rsid w:val="004F0DD8"/>
    <w:rsid w:val="004F35CA"/>
    <w:rsid w:val="004F55FA"/>
    <w:rsid w:val="004F5CE8"/>
    <w:rsid w:val="004F708A"/>
    <w:rsid w:val="004F7718"/>
    <w:rsid w:val="004F79BD"/>
    <w:rsid w:val="005001A4"/>
    <w:rsid w:val="00500988"/>
    <w:rsid w:val="00503456"/>
    <w:rsid w:val="00503EEF"/>
    <w:rsid w:val="005053EB"/>
    <w:rsid w:val="00506DAF"/>
    <w:rsid w:val="00511B91"/>
    <w:rsid w:val="0051215F"/>
    <w:rsid w:val="00516879"/>
    <w:rsid w:val="00516CFD"/>
    <w:rsid w:val="005179DB"/>
    <w:rsid w:val="005223E5"/>
    <w:rsid w:val="00525026"/>
    <w:rsid w:val="00533E1F"/>
    <w:rsid w:val="005344DE"/>
    <w:rsid w:val="00536FE1"/>
    <w:rsid w:val="00547218"/>
    <w:rsid w:val="005478E3"/>
    <w:rsid w:val="005506C0"/>
    <w:rsid w:val="005508D0"/>
    <w:rsid w:val="005510CD"/>
    <w:rsid w:val="00551650"/>
    <w:rsid w:val="00551A65"/>
    <w:rsid w:val="00554780"/>
    <w:rsid w:val="005549AC"/>
    <w:rsid w:val="00556180"/>
    <w:rsid w:val="00557B86"/>
    <w:rsid w:val="005603C4"/>
    <w:rsid w:val="0056229E"/>
    <w:rsid w:val="00563C8F"/>
    <w:rsid w:val="00565250"/>
    <w:rsid w:val="005669AD"/>
    <w:rsid w:val="00566CA3"/>
    <w:rsid w:val="00567AAB"/>
    <w:rsid w:val="00567C51"/>
    <w:rsid w:val="00567FF3"/>
    <w:rsid w:val="005706FD"/>
    <w:rsid w:val="00571192"/>
    <w:rsid w:val="00573942"/>
    <w:rsid w:val="00575669"/>
    <w:rsid w:val="00580A6D"/>
    <w:rsid w:val="005811FA"/>
    <w:rsid w:val="00581419"/>
    <w:rsid w:val="00582272"/>
    <w:rsid w:val="00582DE3"/>
    <w:rsid w:val="00584CD2"/>
    <w:rsid w:val="005858C9"/>
    <w:rsid w:val="0059027D"/>
    <w:rsid w:val="005933E8"/>
    <w:rsid w:val="00595977"/>
    <w:rsid w:val="00595C20"/>
    <w:rsid w:val="005A393B"/>
    <w:rsid w:val="005A3BD4"/>
    <w:rsid w:val="005A42CA"/>
    <w:rsid w:val="005A4D66"/>
    <w:rsid w:val="005A5E00"/>
    <w:rsid w:val="005A6181"/>
    <w:rsid w:val="005B144C"/>
    <w:rsid w:val="005B50A8"/>
    <w:rsid w:val="005B58BE"/>
    <w:rsid w:val="005B6B52"/>
    <w:rsid w:val="005B737F"/>
    <w:rsid w:val="005C124A"/>
    <w:rsid w:val="005C4AC9"/>
    <w:rsid w:val="005C5E4F"/>
    <w:rsid w:val="005C6714"/>
    <w:rsid w:val="005D0682"/>
    <w:rsid w:val="005D3DB7"/>
    <w:rsid w:val="005D56D8"/>
    <w:rsid w:val="005D5D15"/>
    <w:rsid w:val="005D5F78"/>
    <w:rsid w:val="005E197F"/>
    <w:rsid w:val="005E28C4"/>
    <w:rsid w:val="005E2CE1"/>
    <w:rsid w:val="005E2D2F"/>
    <w:rsid w:val="005E5ECC"/>
    <w:rsid w:val="005E7807"/>
    <w:rsid w:val="005F0915"/>
    <w:rsid w:val="005F12F4"/>
    <w:rsid w:val="005F1A82"/>
    <w:rsid w:val="005F1EC5"/>
    <w:rsid w:val="005F284B"/>
    <w:rsid w:val="005F3041"/>
    <w:rsid w:val="005F4028"/>
    <w:rsid w:val="005F4338"/>
    <w:rsid w:val="005F7271"/>
    <w:rsid w:val="0060250A"/>
    <w:rsid w:val="006042F5"/>
    <w:rsid w:val="006104DD"/>
    <w:rsid w:val="00610A03"/>
    <w:rsid w:val="0061200F"/>
    <w:rsid w:val="0061307D"/>
    <w:rsid w:val="00613C70"/>
    <w:rsid w:val="00614246"/>
    <w:rsid w:val="00617448"/>
    <w:rsid w:val="00617F0A"/>
    <w:rsid w:val="006231A0"/>
    <w:rsid w:val="00623307"/>
    <w:rsid w:val="00623A4D"/>
    <w:rsid w:val="00625968"/>
    <w:rsid w:val="00626D74"/>
    <w:rsid w:val="00630C11"/>
    <w:rsid w:val="006325D8"/>
    <w:rsid w:val="0063421E"/>
    <w:rsid w:val="0063549E"/>
    <w:rsid w:val="00640BED"/>
    <w:rsid w:val="006416BD"/>
    <w:rsid w:val="00641A82"/>
    <w:rsid w:val="006433A7"/>
    <w:rsid w:val="00644641"/>
    <w:rsid w:val="006477F3"/>
    <w:rsid w:val="00654942"/>
    <w:rsid w:val="0065499D"/>
    <w:rsid w:val="006551AC"/>
    <w:rsid w:val="00655692"/>
    <w:rsid w:val="006559B8"/>
    <w:rsid w:val="00656583"/>
    <w:rsid w:val="00656970"/>
    <w:rsid w:val="0065770A"/>
    <w:rsid w:val="006619CE"/>
    <w:rsid w:val="00661B02"/>
    <w:rsid w:val="00661B7A"/>
    <w:rsid w:val="0066295D"/>
    <w:rsid w:val="0066434E"/>
    <w:rsid w:val="0066620F"/>
    <w:rsid w:val="00666E1C"/>
    <w:rsid w:val="00666F4B"/>
    <w:rsid w:val="006712D8"/>
    <w:rsid w:val="00672D3F"/>
    <w:rsid w:val="00674017"/>
    <w:rsid w:val="00674070"/>
    <w:rsid w:val="006801BE"/>
    <w:rsid w:val="00683A55"/>
    <w:rsid w:val="00683CFD"/>
    <w:rsid w:val="00685764"/>
    <w:rsid w:val="00686E0F"/>
    <w:rsid w:val="006913B0"/>
    <w:rsid w:val="006917D3"/>
    <w:rsid w:val="0069709C"/>
    <w:rsid w:val="006A0799"/>
    <w:rsid w:val="006A121A"/>
    <w:rsid w:val="006A45A4"/>
    <w:rsid w:val="006A5665"/>
    <w:rsid w:val="006A7554"/>
    <w:rsid w:val="006A7C83"/>
    <w:rsid w:val="006B6480"/>
    <w:rsid w:val="006B6806"/>
    <w:rsid w:val="006C0235"/>
    <w:rsid w:val="006C1D6B"/>
    <w:rsid w:val="006C2C64"/>
    <w:rsid w:val="006C4D29"/>
    <w:rsid w:val="006C52B1"/>
    <w:rsid w:val="006C53CC"/>
    <w:rsid w:val="006D03A4"/>
    <w:rsid w:val="006D3819"/>
    <w:rsid w:val="006D4205"/>
    <w:rsid w:val="006E1A41"/>
    <w:rsid w:val="006E1BAA"/>
    <w:rsid w:val="006E1EDA"/>
    <w:rsid w:val="006E23EF"/>
    <w:rsid w:val="006E3241"/>
    <w:rsid w:val="006E4DFE"/>
    <w:rsid w:val="006E5BDD"/>
    <w:rsid w:val="006F73F8"/>
    <w:rsid w:val="00704E53"/>
    <w:rsid w:val="00710C15"/>
    <w:rsid w:val="007110C3"/>
    <w:rsid w:val="00713BBC"/>
    <w:rsid w:val="00713EC2"/>
    <w:rsid w:val="00714534"/>
    <w:rsid w:val="007215E2"/>
    <w:rsid w:val="007218F3"/>
    <w:rsid w:val="007255B7"/>
    <w:rsid w:val="0072651A"/>
    <w:rsid w:val="007313C6"/>
    <w:rsid w:val="00733840"/>
    <w:rsid w:val="00735C02"/>
    <w:rsid w:val="007412B3"/>
    <w:rsid w:val="00741945"/>
    <w:rsid w:val="00741C30"/>
    <w:rsid w:val="007422D4"/>
    <w:rsid w:val="00744386"/>
    <w:rsid w:val="00746014"/>
    <w:rsid w:val="007467EA"/>
    <w:rsid w:val="007467FA"/>
    <w:rsid w:val="00746997"/>
    <w:rsid w:val="007470B7"/>
    <w:rsid w:val="00750678"/>
    <w:rsid w:val="007509DE"/>
    <w:rsid w:val="0075319C"/>
    <w:rsid w:val="00753B4F"/>
    <w:rsid w:val="007572C6"/>
    <w:rsid w:val="00760124"/>
    <w:rsid w:val="007612C0"/>
    <w:rsid w:val="0076327F"/>
    <w:rsid w:val="0076766A"/>
    <w:rsid w:val="00770A9F"/>
    <w:rsid w:val="007720A4"/>
    <w:rsid w:val="0077265A"/>
    <w:rsid w:val="0077379F"/>
    <w:rsid w:val="00774B32"/>
    <w:rsid w:val="007750EC"/>
    <w:rsid w:val="007811AE"/>
    <w:rsid w:val="00783AC5"/>
    <w:rsid w:val="007948AE"/>
    <w:rsid w:val="00797835"/>
    <w:rsid w:val="00797928"/>
    <w:rsid w:val="007A581E"/>
    <w:rsid w:val="007A7FE2"/>
    <w:rsid w:val="007B0CB7"/>
    <w:rsid w:val="007B10DE"/>
    <w:rsid w:val="007B3936"/>
    <w:rsid w:val="007B3C33"/>
    <w:rsid w:val="007B54A0"/>
    <w:rsid w:val="007B77E3"/>
    <w:rsid w:val="007B7A90"/>
    <w:rsid w:val="007C047C"/>
    <w:rsid w:val="007C249A"/>
    <w:rsid w:val="007C3C15"/>
    <w:rsid w:val="007C52A6"/>
    <w:rsid w:val="007C57DE"/>
    <w:rsid w:val="007C6F50"/>
    <w:rsid w:val="007D032F"/>
    <w:rsid w:val="007D3C8A"/>
    <w:rsid w:val="007D4212"/>
    <w:rsid w:val="007D51CF"/>
    <w:rsid w:val="007D6398"/>
    <w:rsid w:val="007D786B"/>
    <w:rsid w:val="007E0319"/>
    <w:rsid w:val="007E0C14"/>
    <w:rsid w:val="007E23AB"/>
    <w:rsid w:val="007E25BC"/>
    <w:rsid w:val="007E3998"/>
    <w:rsid w:val="007E3BA9"/>
    <w:rsid w:val="007F0B92"/>
    <w:rsid w:val="007F16C4"/>
    <w:rsid w:val="007F37B5"/>
    <w:rsid w:val="007F4407"/>
    <w:rsid w:val="007F7DA2"/>
    <w:rsid w:val="00802FB3"/>
    <w:rsid w:val="008074E1"/>
    <w:rsid w:val="008078CA"/>
    <w:rsid w:val="00811700"/>
    <w:rsid w:val="00811E08"/>
    <w:rsid w:val="008146C0"/>
    <w:rsid w:val="00821BBE"/>
    <w:rsid w:val="00822C08"/>
    <w:rsid w:val="00822FDA"/>
    <w:rsid w:val="00823665"/>
    <w:rsid w:val="0082742D"/>
    <w:rsid w:val="00831109"/>
    <w:rsid w:val="0083112A"/>
    <w:rsid w:val="0083132F"/>
    <w:rsid w:val="00833B4E"/>
    <w:rsid w:val="00834005"/>
    <w:rsid w:val="0084034B"/>
    <w:rsid w:val="0084262E"/>
    <w:rsid w:val="00842A90"/>
    <w:rsid w:val="00843BDF"/>
    <w:rsid w:val="00843FD3"/>
    <w:rsid w:val="00844292"/>
    <w:rsid w:val="008471CB"/>
    <w:rsid w:val="00850E16"/>
    <w:rsid w:val="00852A4A"/>
    <w:rsid w:val="00852D13"/>
    <w:rsid w:val="00852DB0"/>
    <w:rsid w:val="00856BA7"/>
    <w:rsid w:val="00856FDB"/>
    <w:rsid w:val="00860390"/>
    <w:rsid w:val="0086051E"/>
    <w:rsid w:val="00860D55"/>
    <w:rsid w:val="00860E1B"/>
    <w:rsid w:val="00861049"/>
    <w:rsid w:val="0086118E"/>
    <w:rsid w:val="00863FB2"/>
    <w:rsid w:val="0086541B"/>
    <w:rsid w:val="00867F2F"/>
    <w:rsid w:val="008704E4"/>
    <w:rsid w:val="0087126F"/>
    <w:rsid w:val="008715F9"/>
    <w:rsid w:val="008741BC"/>
    <w:rsid w:val="00874574"/>
    <w:rsid w:val="00874689"/>
    <w:rsid w:val="008748B0"/>
    <w:rsid w:val="00877E14"/>
    <w:rsid w:val="00880745"/>
    <w:rsid w:val="00881718"/>
    <w:rsid w:val="00881770"/>
    <w:rsid w:val="00881789"/>
    <w:rsid w:val="008819DE"/>
    <w:rsid w:val="00882C41"/>
    <w:rsid w:val="00886141"/>
    <w:rsid w:val="00887F5B"/>
    <w:rsid w:val="00890A73"/>
    <w:rsid w:val="00891B6A"/>
    <w:rsid w:val="00892637"/>
    <w:rsid w:val="00892D45"/>
    <w:rsid w:val="008A0E66"/>
    <w:rsid w:val="008A17EC"/>
    <w:rsid w:val="008A1903"/>
    <w:rsid w:val="008A2CC0"/>
    <w:rsid w:val="008A42CD"/>
    <w:rsid w:val="008A4397"/>
    <w:rsid w:val="008A5191"/>
    <w:rsid w:val="008B2708"/>
    <w:rsid w:val="008B2F9D"/>
    <w:rsid w:val="008B33DB"/>
    <w:rsid w:val="008B4A50"/>
    <w:rsid w:val="008B51E3"/>
    <w:rsid w:val="008B60F8"/>
    <w:rsid w:val="008B7248"/>
    <w:rsid w:val="008C01EF"/>
    <w:rsid w:val="008C2854"/>
    <w:rsid w:val="008C3DEC"/>
    <w:rsid w:val="008C46D8"/>
    <w:rsid w:val="008C4F27"/>
    <w:rsid w:val="008C4F42"/>
    <w:rsid w:val="008D131F"/>
    <w:rsid w:val="008E02A4"/>
    <w:rsid w:val="008E063E"/>
    <w:rsid w:val="008E1690"/>
    <w:rsid w:val="008E266B"/>
    <w:rsid w:val="008E378D"/>
    <w:rsid w:val="008E3964"/>
    <w:rsid w:val="008E421C"/>
    <w:rsid w:val="008E5A0F"/>
    <w:rsid w:val="008E5D7A"/>
    <w:rsid w:val="008E6A44"/>
    <w:rsid w:val="008F0040"/>
    <w:rsid w:val="008F03C2"/>
    <w:rsid w:val="008F104E"/>
    <w:rsid w:val="008F238A"/>
    <w:rsid w:val="008F43BB"/>
    <w:rsid w:val="008F7C59"/>
    <w:rsid w:val="00900335"/>
    <w:rsid w:val="00900C5C"/>
    <w:rsid w:val="00901116"/>
    <w:rsid w:val="009012E5"/>
    <w:rsid w:val="00902117"/>
    <w:rsid w:val="00903F2C"/>
    <w:rsid w:val="00913BCF"/>
    <w:rsid w:val="00915023"/>
    <w:rsid w:val="009150BE"/>
    <w:rsid w:val="00915ED2"/>
    <w:rsid w:val="00916E46"/>
    <w:rsid w:val="00917785"/>
    <w:rsid w:val="00917AE3"/>
    <w:rsid w:val="00917F6C"/>
    <w:rsid w:val="00921484"/>
    <w:rsid w:val="00922261"/>
    <w:rsid w:val="00922799"/>
    <w:rsid w:val="00923960"/>
    <w:rsid w:val="009254D9"/>
    <w:rsid w:val="009260D7"/>
    <w:rsid w:val="009261AC"/>
    <w:rsid w:val="009272C1"/>
    <w:rsid w:val="00931604"/>
    <w:rsid w:val="00932190"/>
    <w:rsid w:val="00932E95"/>
    <w:rsid w:val="00934321"/>
    <w:rsid w:val="00934C31"/>
    <w:rsid w:val="00934EB8"/>
    <w:rsid w:val="00934FD3"/>
    <w:rsid w:val="00943301"/>
    <w:rsid w:val="00945EE8"/>
    <w:rsid w:val="00946D19"/>
    <w:rsid w:val="0094721E"/>
    <w:rsid w:val="00950A86"/>
    <w:rsid w:val="00952CEB"/>
    <w:rsid w:val="009544AC"/>
    <w:rsid w:val="00954AE4"/>
    <w:rsid w:val="00961774"/>
    <w:rsid w:val="00961E3D"/>
    <w:rsid w:val="0096262C"/>
    <w:rsid w:val="00964A83"/>
    <w:rsid w:val="0096785E"/>
    <w:rsid w:val="00970893"/>
    <w:rsid w:val="00970971"/>
    <w:rsid w:val="009711BA"/>
    <w:rsid w:val="0097332A"/>
    <w:rsid w:val="0097457C"/>
    <w:rsid w:val="00980B07"/>
    <w:rsid w:val="00980C91"/>
    <w:rsid w:val="0098186E"/>
    <w:rsid w:val="00982234"/>
    <w:rsid w:val="0098304C"/>
    <w:rsid w:val="009843FF"/>
    <w:rsid w:val="0098677D"/>
    <w:rsid w:val="00987111"/>
    <w:rsid w:val="00990203"/>
    <w:rsid w:val="0099041E"/>
    <w:rsid w:val="0099091F"/>
    <w:rsid w:val="00991103"/>
    <w:rsid w:val="00991C55"/>
    <w:rsid w:val="00991E76"/>
    <w:rsid w:val="009925BE"/>
    <w:rsid w:val="009939A2"/>
    <w:rsid w:val="009959F8"/>
    <w:rsid w:val="009A0BC8"/>
    <w:rsid w:val="009A437C"/>
    <w:rsid w:val="009A55B0"/>
    <w:rsid w:val="009A57DF"/>
    <w:rsid w:val="009A76A4"/>
    <w:rsid w:val="009B1202"/>
    <w:rsid w:val="009B1673"/>
    <w:rsid w:val="009B1CA5"/>
    <w:rsid w:val="009B1ED9"/>
    <w:rsid w:val="009B20F1"/>
    <w:rsid w:val="009B4BC2"/>
    <w:rsid w:val="009B5BDE"/>
    <w:rsid w:val="009B6629"/>
    <w:rsid w:val="009C17CC"/>
    <w:rsid w:val="009C221F"/>
    <w:rsid w:val="009C355F"/>
    <w:rsid w:val="009C3F7F"/>
    <w:rsid w:val="009C5444"/>
    <w:rsid w:val="009D1076"/>
    <w:rsid w:val="009D1278"/>
    <w:rsid w:val="009D17CF"/>
    <w:rsid w:val="009D26B1"/>
    <w:rsid w:val="009D36BC"/>
    <w:rsid w:val="009D626C"/>
    <w:rsid w:val="009D6341"/>
    <w:rsid w:val="009D6965"/>
    <w:rsid w:val="009E01CA"/>
    <w:rsid w:val="009E16F0"/>
    <w:rsid w:val="009E3147"/>
    <w:rsid w:val="009E782E"/>
    <w:rsid w:val="009E7AAD"/>
    <w:rsid w:val="009F2DB0"/>
    <w:rsid w:val="009F4942"/>
    <w:rsid w:val="009F4DF6"/>
    <w:rsid w:val="009F6E95"/>
    <w:rsid w:val="009F736F"/>
    <w:rsid w:val="00A00E72"/>
    <w:rsid w:val="00A03A9C"/>
    <w:rsid w:val="00A03B68"/>
    <w:rsid w:val="00A05FC2"/>
    <w:rsid w:val="00A06C0E"/>
    <w:rsid w:val="00A06D61"/>
    <w:rsid w:val="00A0731D"/>
    <w:rsid w:val="00A10617"/>
    <w:rsid w:val="00A13178"/>
    <w:rsid w:val="00A134D0"/>
    <w:rsid w:val="00A138D5"/>
    <w:rsid w:val="00A2105A"/>
    <w:rsid w:val="00A21AD2"/>
    <w:rsid w:val="00A22D06"/>
    <w:rsid w:val="00A27640"/>
    <w:rsid w:val="00A32B39"/>
    <w:rsid w:val="00A3456B"/>
    <w:rsid w:val="00A354A0"/>
    <w:rsid w:val="00A364AC"/>
    <w:rsid w:val="00A37F46"/>
    <w:rsid w:val="00A45AC7"/>
    <w:rsid w:val="00A45AE3"/>
    <w:rsid w:val="00A46F75"/>
    <w:rsid w:val="00A507E3"/>
    <w:rsid w:val="00A51231"/>
    <w:rsid w:val="00A51A61"/>
    <w:rsid w:val="00A5259D"/>
    <w:rsid w:val="00A53F76"/>
    <w:rsid w:val="00A56B44"/>
    <w:rsid w:val="00A61C6E"/>
    <w:rsid w:val="00A63D1A"/>
    <w:rsid w:val="00A642BB"/>
    <w:rsid w:val="00A67C4A"/>
    <w:rsid w:val="00A71F6B"/>
    <w:rsid w:val="00A741CF"/>
    <w:rsid w:val="00A7421C"/>
    <w:rsid w:val="00A77D93"/>
    <w:rsid w:val="00A801D9"/>
    <w:rsid w:val="00A804E9"/>
    <w:rsid w:val="00A821B3"/>
    <w:rsid w:val="00A83380"/>
    <w:rsid w:val="00A932F2"/>
    <w:rsid w:val="00A959C0"/>
    <w:rsid w:val="00AA1140"/>
    <w:rsid w:val="00AA2121"/>
    <w:rsid w:val="00AA2C92"/>
    <w:rsid w:val="00AA45DA"/>
    <w:rsid w:val="00AA756F"/>
    <w:rsid w:val="00AB0B30"/>
    <w:rsid w:val="00AC121A"/>
    <w:rsid w:val="00AC1A65"/>
    <w:rsid w:val="00AC2923"/>
    <w:rsid w:val="00AC37EE"/>
    <w:rsid w:val="00AC506D"/>
    <w:rsid w:val="00AD0116"/>
    <w:rsid w:val="00AD0BA7"/>
    <w:rsid w:val="00AD5B44"/>
    <w:rsid w:val="00AD5D5D"/>
    <w:rsid w:val="00AD7822"/>
    <w:rsid w:val="00AE1A7C"/>
    <w:rsid w:val="00AE3B3F"/>
    <w:rsid w:val="00AE3F5B"/>
    <w:rsid w:val="00AE4190"/>
    <w:rsid w:val="00AE47BC"/>
    <w:rsid w:val="00AE4E75"/>
    <w:rsid w:val="00AE50CB"/>
    <w:rsid w:val="00AF1EF1"/>
    <w:rsid w:val="00AF424B"/>
    <w:rsid w:val="00AF487D"/>
    <w:rsid w:val="00AF4DCF"/>
    <w:rsid w:val="00B013E6"/>
    <w:rsid w:val="00B01733"/>
    <w:rsid w:val="00B03D64"/>
    <w:rsid w:val="00B03E4A"/>
    <w:rsid w:val="00B0427D"/>
    <w:rsid w:val="00B04B99"/>
    <w:rsid w:val="00B06865"/>
    <w:rsid w:val="00B0717F"/>
    <w:rsid w:val="00B078F2"/>
    <w:rsid w:val="00B07C30"/>
    <w:rsid w:val="00B10EEB"/>
    <w:rsid w:val="00B12DB6"/>
    <w:rsid w:val="00B133B8"/>
    <w:rsid w:val="00B13E59"/>
    <w:rsid w:val="00B141F4"/>
    <w:rsid w:val="00B151D0"/>
    <w:rsid w:val="00B152BF"/>
    <w:rsid w:val="00B15C2B"/>
    <w:rsid w:val="00B20767"/>
    <w:rsid w:val="00B2102F"/>
    <w:rsid w:val="00B21F55"/>
    <w:rsid w:val="00B228E6"/>
    <w:rsid w:val="00B25A81"/>
    <w:rsid w:val="00B2709A"/>
    <w:rsid w:val="00B27FA6"/>
    <w:rsid w:val="00B30924"/>
    <w:rsid w:val="00B334EE"/>
    <w:rsid w:val="00B33C91"/>
    <w:rsid w:val="00B3524B"/>
    <w:rsid w:val="00B35DBB"/>
    <w:rsid w:val="00B4049C"/>
    <w:rsid w:val="00B41B68"/>
    <w:rsid w:val="00B4335A"/>
    <w:rsid w:val="00B449FA"/>
    <w:rsid w:val="00B471DB"/>
    <w:rsid w:val="00B516B2"/>
    <w:rsid w:val="00B539FC"/>
    <w:rsid w:val="00B53F23"/>
    <w:rsid w:val="00B54DB5"/>
    <w:rsid w:val="00B553BA"/>
    <w:rsid w:val="00B55844"/>
    <w:rsid w:val="00B57392"/>
    <w:rsid w:val="00B604C8"/>
    <w:rsid w:val="00B63A91"/>
    <w:rsid w:val="00B6451F"/>
    <w:rsid w:val="00B649CD"/>
    <w:rsid w:val="00B64AD7"/>
    <w:rsid w:val="00B65482"/>
    <w:rsid w:val="00B65E64"/>
    <w:rsid w:val="00B6681F"/>
    <w:rsid w:val="00B678EA"/>
    <w:rsid w:val="00B749E4"/>
    <w:rsid w:val="00B75983"/>
    <w:rsid w:val="00B80192"/>
    <w:rsid w:val="00B80C52"/>
    <w:rsid w:val="00B80FF5"/>
    <w:rsid w:val="00B82D8E"/>
    <w:rsid w:val="00B85E35"/>
    <w:rsid w:val="00B877DF"/>
    <w:rsid w:val="00B9039B"/>
    <w:rsid w:val="00B97A80"/>
    <w:rsid w:val="00BA1815"/>
    <w:rsid w:val="00BA53F0"/>
    <w:rsid w:val="00BB0376"/>
    <w:rsid w:val="00BB0EAF"/>
    <w:rsid w:val="00BB0F8E"/>
    <w:rsid w:val="00BB166A"/>
    <w:rsid w:val="00BB5033"/>
    <w:rsid w:val="00BB6E74"/>
    <w:rsid w:val="00BB709B"/>
    <w:rsid w:val="00BC020D"/>
    <w:rsid w:val="00BC0DAB"/>
    <w:rsid w:val="00BC376B"/>
    <w:rsid w:val="00BC5137"/>
    <w:rsid w:val="00BC5806"/>
    <w:rsid w:val="00BC61AD"/>
    <w:rsid w:val="00BC6414"/>
    <w:rsid w:val="00BC64F5"/>
    <w:rsid w:val="00BC655F"/>
    <w:rsid w:val="00BC75BE"/>
    <w:rsid w:val="00BD17EE"/>
    <w:rsid w:val="00BD6EB1"/>
    <w:rsid w:val="00BD70F8"/>
    <w:rsid w:val="00BE07DE"/>
    <w:rsid w:val="00BE09F1"/>
    <w:rsid w:val="00BE20F7"/>
    <w:rsid w:val="00BE30C2"/>
    <w:rsid w:val="00BE357D"/>
    <w:rsid w:val="00BE43AA"/>
    <w:rsid w:val="00BE5DC5"/>
    <w:rsid w:val="00BE63D5"/>
    <w:rsid w:val="00BE7735"/>
    <w:rsid w:val="00BF0635"/>
    <w:rsid w:val="00BF166D"/>
    <w:rsid w:val="00BF19AA"/>
    <w:rsid w:val="00BF20EB"/>
    <w:rsid w:val="00BF3C40"/>
    <w:rsid w:val="00BF41BE"/>
    <w:rsid w:val="00BF6C16"/>
    <w:rsid w:val="00BF75AD"/>
    <w:rsid w:val="00C03055"/>
    <w:rsid w:val="00C03BCC"/>
    <w:rsid w:val="00C05039"/>
    <w:rsid w:val="00C10A0E"/>
    <w:rsid w:val="00C1121D"/>
    <w:rsid w:val="00C11381"/>
    <w:rsid w:val="00C128C7"/>
    <w:rsid w:val="00C12DA8"/>
    <w:rsid w:val="00C12FDE"/>
    <w:rsid w:val="00C14835"/>
    <w:rsid w:val="00C219CA"/>
    <w:rsid w:val="00C23AA2"/>
    <w:rsid w:val="00C2480B"/>
    <w:rsid w:val="00C24B74"/>
    <w:rsid w:val="00C25E4E"/>
    <w:rsid w:val="00C263D6"/>
    <w:rsid w:val="00C32755"/>
    <w:rsid w:val="00C33F7A"/>
    <w:rsid w:val="00C3450A"/>
    <w:rsid w:val="00C36BC2"/>
    <w:rsid w:val="00C37123"/>
    <w:rsid w:val="00C40297"/>
    <w:rsid w:val="00C412C2"/>
    <w:rsid w:val="00C433FB"/>
    <w:rsid w:val="00C43741"/>
    <w:rsid w:val="00C459A4"/>
    <w:rsid w:val="00C45A2E"/>
    <w:rsid w:val="00C4657B"/>
    <w:rsid w:val="00C474D8"/>
    <w:rsid w:val="00C513E2"/>
    <w:rsid w:val="00C51CF2"/>
    <w:rsid w:val="00C52E4F"/>
    <w:rsid w:val="00C53870"/>
    <w:rsid w:val="00C5511B"/>
    <w:rsid w:val="00C60FAA"/>
    <w:rsid w:val="00C61028"/>
    <w:rsid w:val="00C6171D"/>
    <w:rsid w:val="00C64B3C"/>
    <w:rsid w:val="00C64E18"/>
    <w:rsid w:val="00C64FED"/>
    <w:rsid w:val="00C66BB5"/>
    <w:rsid w:val="00C670EB"/>
    <w:rsid w:val="00C677E9"/>
    <w:rsid w:val="00C704A6"/>
    <w:rsid w:val="00C7063D"/>
    <w:rsid w:val="00C72E85"/>
    <w:rsid w:val="00C74819"/>
    <w:rsid w:val="00C76821"/>
    <w:rsid w:val="00C8037B"/>
    <w:rsid w:val="00C8191F"/>
    <w:rsid w:val="00C81ADC"/>
    <w:rsid w:val="00C81F11"/>
    <w:rsid w:val="00C820CA"/>
    <w:rsid w:val="00C82FE0"/>
    <w:rsid w:val="00C8612A"/>
    <w:rsid w:val="00C876DC"/>
    <w:rsid w:val="00C92AD6"/>
    <w:rsid w:val="00C93C00"/>
    <w:rsid w:val="00C95430"/>
    <w:rsid w:val="00C95B07"/>
    <w:rsid w:val="00C96A25"/>
    <w:rsid w:val="00C978C2"/>
    <w:rsid w:val="00CA0DEB"/>
    <w:rsid w:val="00CA0FBA"/>
    <w:rsid w:val="00CA5026"/>
    <w:rsid w:val="00CA6247"/>
    <w:rsid w:val="00CA6E77"/>
    <w:rsid w:val="00CB45E2"/>
    <w:rsid w:val="00CB6336"/>
    <w:rsid w:val="00CB799E"/>
    <w:rsid w:val="00CC241B"/>
    <w:rsid w:val="00CC288A"/>
    <w:rsid w:val="00CC2B66"/>
    <w:rsid w:val="00CC481B"/>
    <w:rsid w:val="00CC5318"/>
    <w:rsid w:val="00CC5B4A"/>
    <w:rsid w:val="00CC649D"/>
    <w:rsid w:val="00CC751A"/>
    <w:rsid w:val="00CD1429"/>
    <w:rsid w:val="00CD1450"/>
    <w:rsid w:val="00CD1A4A"/>
    <w:rsid w:val="00CD1F2F"/>
    <w:rsid w:val="00CD776D"/>
    <w:rsid w:val="00CE0DA5"/>
    <w:rsid w:val="00CE297F"/>
    <w:rsid w:val="00CE3D63"/>
    <w:rsid w:val="00CE4AA5"/>
    <w:rsid w:val="00CE5EE9"/>
    <w:rsid w:val="00CE5F99"/>
    <w:rsid w:val="00CF42DF"/>
    <w:rsid w:val="00CF4B53"/>
    <w:rsid w:val="00CF748D"/>
    <w:rsid w:val="00D01EEF"/>
    <w:rsid w:val="00D024C4"/>
    <w:rsid w:val="00D032B8"/>
    <w:rsid w:val="00D038B7"/>
    <w:rsid w:val="00D03B31"/>
    <w:rsid w:val="00D05F31"/>
    <w:rsid w:val="00D077E6"/>
    <w:rsid w:val="00D10D9D"/>
    <w:rsid w:val="00D119D6"/>
    <w:rsid w:val="00D17E8C"/>
    <w:rsid w:val="00D20157"/>
    <w:rsid w:val="00D21952"/>
    <w:rsid w:val="00D21B71"/>
    <w:rsid w:val="00D24C59"/>
    <w:rsid w:val="00D25AAA"/>
    <w:rsid w:val="00D25B73"/>
    <w:rsid w:val="00D2647B"/>
    <w:rsid w:val="00D269D7"/>
    <w:rsid w:val="00D2741A"/>
    <w:rsid w:val="00D2784B"/>
    <w:rsid w:val="00D27AE5"/>
    <w:rsid w:val="00D308B1"/>
    <w:rsid w:val="00D31F73"/>
    <w:rsid w:val="00D32241"/>
    <w:rsid w:val="00D3237A"/>
    <w:rsid w:val="00D32D86"/>
    <w:rsid w:val="00D336A0"/>
    <w:rsid w:val="00D34F11"/>
    <w:rsid w:val="00D40295"/>
    <w:rsid w:val="00D404BD"/>
    <w:rsid w:val="00D40848"/>
    <w:rsid w:val="00D41646"/>
    <w:rsid w:val="00D41966"/>
    <w:rsid w:val="00D42DBC"/>
    <w:rsid w:val="00D42EE1"/>
    <w:rsid w:val="00D42FF1"/>
    <w:rsid w:val="00D44A70"/>
    <w:rsid w:val="00D451F0"/>
    <w:rsid w:val="00D517F3"/>
    <w:rsid w:val="00D52A3E"/>
    <w:rsid w:val="00D52D03"/>
    <w:rsid w:val="00D53301"/>
    <w:rsid w:val="00D54FDC"/>
    <w:rsid w:val="00D562FC"/>
    <w:rsid w:val="00D56ABD"/>
    <w:rsid w:val="00D57BB2"/>
    <w:rsid w:val="00D61926"/>
    <w:rsid w:val="00D62EEF"/>
    <w:rsid w:val="00D64229"/>
    <w:rsid w:val="00D662E0"/>
    <w:rsid w:val="00D73E46"/>
    <w:rsid w:val="00D74DBD"/>
    <w:rsid w:val="00D76CE7"/>
    <w:rsid w:val="00D77A86"/>
    <w:rsid w:val="00D81301"/>
    <w:rsid w:val="00D83DEA"/>
    <w:rsid w:val="00D868FE"/>
    <w:rsid w:val="00D872A0"/>
    <w:rsid w:val="00D9041F"/>
    <w:rsid w:val="00D96858"/>
    <w:rsid w:val="00D97850"/>
    <w:rsid w:val="00D97F37"/>
    <w:rsid w:val="00DA1A5B"/>
    <w:rsid w:val="00DA2217"/>
    <w:rsid w:val="00DA370B"/>
    <w:rsid w:val="00DA5049"/>
    <w:rsid w:val="00DB1E03"/>
    <w:rsid w:val="00DB2F3D"/>
    <w:rsid w:val="00DB2F82"/>
    <w:rsid w:val="00DB5979"/>
    <w:rsid w:val="00DB59AA"/>
    <w:rsid w:val="00DB6042"/>
    <w:rsid w:val="00DC10B1"/>
    <w:rsid w:val="00DC3241"/>
    <w:rsid w:val="00DC3426"/>
    <w:rsid w:val="00DC4045"/>
    <w:rsid w:val="00DC5553"/>
    <w:rsid w:val="00DC5E3C"/>
    <w:rsid w:val="00DC66A7"/>
    <w:rsid w:val="00DC76A2"/>
    <w:rsid w:val="00DD0CE0"/>
    <w:rsid w:val="00DD5289"/>
    <w:rsid w:val="00DD5DCD"/>
    <w:rsid w:val="00DD6A76"/>
    <w:rsid w:val="00DD7536"/>
    <w:rsid w:val="00DE18C5"/>
    <w:rsid w:val="00DE1D02"/>
    <w:rsid w:val="00DE6F32"/>
    <w:rsid w:val="00DF27E1"/>
    <w:rsid w:val="00DF3094"/>
    <w:rsid w:val="00DF4C59"/>
    <w:rsid w:val="00DF5231"/>
    <w:rsid w:val="00DF5C3C"/>
    <w:rsid w:val="00DF5FAB"/>
    <w:rsid w:val="00DF68D8"/>
    <w:rsid w:val="00DF7402"/>
    <w:rsid w:val="00E00065"/>
    <w:rsid w:val="00E007E8"/>
    <w:rsid w:val="00E02A9A"/>
    <w:rsid w:val="00E02D4D"/>
    <w:rsid w:val="00E03083"/>
    <w:rsid w:val="00E04414"/>
    <w:rsid w:val="00E064E4"/>
    <w:rsid w:val="00E10DF9"/>
    <w:rsid w:val="00E146AA"/>
    <w:rsid w:val="00E16DDE"/>
    <w:rsid w:val="00E20CBE"/>
    <w:rsid w:val="00E22B6B"/>
    <w:rsid w:val="00E24AD7"/>
    <w:rsid w:val="00E2515D"/>
    <w:rsid w:val="00E26019"/>
    <w:rsid w:val="00E26809"/>
    <w:rsid w:val="00E2701C"/>
    <w:rsid w:val="00E308C5"/>
    <w:rsid w:val="00E3227B"/>
    <w:rsid w:val="00E34245"/>
    <w:rsid w:val="00E405A0"/>
    <w:rsid w:val="00E40BF9"/>
    <w:rsid w:val="00E4259D"/>
    <w:rsid w:val="00E43746"/>
    <w:rsid w:val="00E470A6"/>
    <w:rsid w:val="00E54092"/>
    <w:rsid w:val="00E555F9"/>
    <w:rsid w:val="00E558E0"/>
    <w:rsid w:val="00E55A5D"/>
    <w:rsid w:val="00E56930"/>
    <w:rsid w:val="00E56D2F"/>
    <w:rsid w:val="00E57D19"/>
    <w:rsid w:val="00E602C1"/>
    <w:rsid w:val="00E615B5"/>
    <w:rsid w:val="00E61C16"/>
    <w:rsid w:val="00E63B9E"/>
    <w:rsid w:val="00E66450"/>
    <w:rsid w:val="00E66E6F"/>
    <w:rsid w:val="00E72E60"/>
    <w:rsid w:val="00E738A4"/>
    <w:rsid w:val="00E742B0"/>
    <w:rsid w:val="00E75A70"/>
    <w:rsid w:val="00E767EE"/>
    <w:rsid w:val="00E82319"/>
    <w:rsid w:val="00E83A29"/>
    <w:rsid w:val="00E83AB5"/>
    <w:rsid w:val="00E84E37"/>
    <w:rsid w:val="00E856F1"/>
    <w:rsid w:val="00E868AA"/>
    <w:rsid w:val="00E94320"/>
    <w:rsid w:val="00E94448"/>
    <w:rsid w:val="00E96E92"/>
    <w:rsid w:val="00EA3D52"/>
    <w:rsid w:val="00EA429A"/>
    <w:rsid w:val="00EA497A"/>
    <w:rsid w:val="00EA5BCA"/>
    <w:rsid w:val="00EB0CA4"/>
    <w:rsid w:val="00EB1102"/>
    <w:rsid w:val="00EB25AF"/>
    <w:rsid w:val="00EB2E8A"/>
    <w:rsid w:val="00EB3888"/>
    <w:rsid w:val="00EB495D"/>
    <w:rsid w:val="00EB6169"/>
    <w:rsid w:val="00EB676A"/>
    <w:rsid w:val="00EB7034"/>
    <w:rsid w:val="00EB7971"/>
    <w:rsid w:val="00EC1A8F"/>
    <w:rsid w:val="00EC2A27"/>
    <w:rsid w:val="00EC332B"/>
    <w:rsid w:val="00EC4D0A"/>
    <w:rsid w:val="00EC68FA"/>
    <w:rsid w:val="00EC6B57"/>
    <w:rsid w:val="00ED4594"/>
    <w:rsid w:val="00ED54B2"/>
    <w:rsid w:val="00ED5644"/>
    <w:rsid w:val="00ED5D69"/>
    <w:rsid w:val="00ED6C97"/>
    <w:rsid w:val="00ED79D7"/>
    <w:rsid w:val="00ED7A08"/>
    <w:rsid w:val="00EE0AE3"/>
    <w:rsid w:val="00EE4C7B"/>
    <w:rsid w:val="00EE50FB"/>
    <w:rsid w:val="00EE53ED"/>
    <w:rsid w:val="00EE56AD"/>
    <w:rsid w:val="00EE664E"/>
    <w:rsid w:val="00EE70BD"/>
    <w:rsid w:val="00EE781F"/>
    <w:rsid w:val="00EF08CD"/>
    <w:rsid w:val="00EF4C6D"/>
    <w:rsid w:val="00EF6EC2"/>
    <w:rsid w:val="00F02790"/>
    <w:rsid w:val="00F03860"/>
    <w:rsid w:val="00F04CF5"/>
    <w:rsid w:val="00F05D36"/>
    <w:rsid w:val="00F05D94"/>
    <w:rsid w:val="00F133B1"/>
    <w:rsid w:val="00F14494"/>
    <w:rsid w:val="00F20385"/>
    <w:rsid w:val="00F2076E"/>
    <w:rsid w:val="00F21BC5"/>
    <w:rsid w:val="00F25901"/>
    <w:rsid w:val="00F2712E"/>
    <w:rsid w:val="00F275AD"/>
    <w:rsid w:val="00F30D03"/>
    <w:rsid w:val="00F30EAA"/>
    <w:rsid w:val="00F31B36"/>
    <w:rsid w:val="00F31BD8"/>
    <w:rsid w:val="00F323C0"/>
    <w:rsid w:val="00F332C9"/>
    <w:rsid w:val="00F3522F"/>
    <w:rsid w:val="00F35F45"/>
    <w:rsid w:val="00F37AEF"/>
    <w:rsid w:val="00F37BA0"/>
    <w:rsid w:val="00F402C6"/>
    <w:rsid w:val="00F42D21"/>
    <w:rsid w:val="00F44219"/>
    <w:rsid w:val="00F444B2"/>
    <w:rsid w:val="00F44557"/>
    <w:rsid w:val="00F44D45"/>
    <w:rsid w:val="00F46933"/>
    <w:rsid w:val="00F46AE1"/>
    <w:rsid w:val="00F50BB0"/>
    <w:rsid w:val="00F51037"/>
    <w:rsid w:val="00F52841"/>
    <w:rsid w:val="00F54486"/>
    <w:rsid w:val="00F54ED2"/>
    <w:rsid w:val="00F56914"/>
    <w:rsid w:val="00F569FE"/>
    <w:rsid w:val="00F648D7"/>
    <w:rsid w:val="00F653DA"/>
    <w:rsid w:val="00F718D1"/>
    <w:rsid w:val="00F71E3A"/>
    <w:rsid w:val="00F74403"/>
    <w:rsid w:val="00F757E7"/>
    <w:rsid w:val="00F76C11"/>
    <w:rsid w:val="00F83F93"/>
    <w:rsid w:val="00F84F05"/>
    <w:rsid w:val="00F850EB"/>
    <w:rsid w:val="00F86303"/>
    <w:rsid w:val="00F87785"/>
    <w:rsid w:val="00F90747"/>
    <w:rsid w:val="00F91855"/>
    <w:rsid w:val="00F92600"/>
    <w:rsid w:val="00F92AB6"/>
    <w:rsid w:val="00F933EF"/>
    <w:rsid w:val="00F93919"/>
    <w:rsid w:val="00F95D71"/>
    <w:rsid w:val="00F9630E"/>
    <w:rsid w:val="00F97C68"/>
    <w:rsid w:val="00FA00E4"/>
    <w:rsid w:val="00FA0936"/>
    <w:rsid w:val="00FA3832"/>
    <w:rsid w:val="00FA5174"/>
    <w:rsid w:val="00FA570A"/>
    <w:rsid w:val="00FB27A3"/>
    <w:rsid w:val="00FB32D6"/>
    <w:rsid w:val="00FB32D8"/>
    <w:rsid w:val="00FB49BA"/>
    <w:rsid w:val="00FB4D15"/>
    <w:rsid w:val="00FB5634"/>
    <w:rsid w:val="00FB575E"/>
    <w:rsid w:val="00FB5D93"/>
    <w:rsid w:val="00FB6319"/>
    <w:rsid w:val="00FC26B2"/>
    <w:rsid w:val="00FC2819"/>
    <w:rsid w:val="00FC3DDB"/>
    <w:rsid w:val="00FC6924"/>
    <w:rsid w:val="00FC73BD"/>
    <w:rsid w:val="00FD02B0"/>
    <w:rsid w:val="00FD15C2"/>
    <w:rsid w:val="00FD1E34"/>
    <w:rsid w:val="00FD3BE4"/>
    <w:rsid w:val="00FD7292"/>
    <w:rsid w:val="00FD74B2"/>
    <w:rsid w:val="00FE1853"/>
    <w:rsid w:val="00FE42E2"/>
    <w:rsid w:val="00FE5B32"/>
    <w:rsid w:val="00FE667B"/>
    <w:rsid w:val="00FE77E6"/>
    <w:rsid w:val="00FF1FAB"/>
    <w:rsid w:val="00FF5A35"/>
    <w:rsid w:val="00FF5C98"/>
    <w:rsid w:val="00FF6032"/>
    <w:rsid w:val="00FF614F"/>
    <w:rsid w:val="00FF6284"/>
    <w:rsid w:val="00FF6952"/>
    <w:rsid w:val="00FF6CDB"/>
    <w:rsid w:val="00FF6E89"/>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cf"/>
    </o:shapedefaults>
    <o:shapelayout v:ext="edit">
      <o:idmap v:ext="edit" data="1"/>
    </o:shapelayout>
  </w:shapeDefaults>
  <w:decimalSymbol w:val=","/>
  <w:listSeparator w:val=";"/>
  <w15:docId w15:val="{987AA38F-7D23-48AF-AF32-17D01A91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559"/>
    <w:pPr>
      <w:overflowPunct w:val="0"/>
      <w:autoSpaceDE w:val="0"/>
      <w:autoSpaceDN w:val="0"/>
      <w:adjustRightInd w:val="0"/>
      <w:spacing w:before="120" w:line="300" w:lineRule="atLeast"/>
      <w:jc w:val="both"/>
      <w:textAlignment w:val="baseline"/>
    </w:pPr>
    <w:rPr>
      <w:rFonts w:ascii="Arial" w:hAnsi="Arial"/>
      <w:i/>
      <w:sz w:val="22"/>
      <w:lang w:val="en-US" w:eastAsia="en-US"/>
    </w:rPr>
  </w:style>
  <w:style w:type="paragraph" w:styleId="Heading1">
    <w:name w:val="heading 1"/>
    <w:basedOn w:val="Normal"/>
    <w:next w:val="Normal"/>
    <w:qFormat/>
    <w:rsid w:val="00B152BF"/>
    <w:pPr>
      <w:keepNext/>
      <w:numPr>
        <w:numId w:val="32"/>
      </w:numPr>
      <w:spacing w:before="360"/>
      <w:outlineLvl w:val="0"/>
    </w:pPr>
    <w:rPr>
      <w:b/>
      <w:i w:val="0"/>
      <w:caps/>
      <w:sz w:val="24"/>
    </w:rPr>
  </w:style>
  <w:style w:type="paragraph" w:styleId="Heading2">
    <w:name w:val="heading 2"/>
    <w:basedOn w:val="Normal"/>
    <w:next w:val="Normal"/>
    <w:qFormat/>
    <w:rsid w:val="00B152BF"/>
    <w:pPr>
      <w:keepNext/>
      <w:numPr>
        <w:ilvl w:val="1"/>
        <w:numId w:val="32"/>
      </w:numPr>
      <w:spacing w:after="60"/>
      <w:outlineLvl w:val="1"/>
    </w:pPr>
    <w:rPr>
      <w:b/>
      <w:sz w:val="24"/>
    </w:rPr>
  </w:style>
  <w:style w:type="paragraph" w:styleId="Heading3">
    <w:name w:val="heading 3"/>
    <w:basedOn w:val="Normal"/>
    <w:next w:val="NormalIndent"/>
    <w:qFormat/>
    <w:rsid w:val="00FB32D6"/>
    <w:pPr>
      <w:keepNext/>
      <w:numPr>
        <w:ilvl w:val="2"/>
        <w:numId w:val="32"/>
      </w:numPr>
      <w:spacing w:after="60"/>
      <w:outlineLvl w:val="2"/>
    </w:pPr>
    <w:rPr>
      <w:b/>
    </w:rPr>
  </w:style>
  <w:style w:type="paragraph" w:styleId="Heading4">
    <w:name w:val="heading 4"/>
    <w:basedOn w:val="Normal"/>
    <w:next w:val="NormalIndent"/>
    <w:qFormat/>
    <w:rsid w:val="00FB32D6"/>
    <w:pPr>
      <w:numPr>
        <w:ilvl w:val="3"/>
        <w:numId w:val="32"/>
      </w:numPr>
      <w:outlineLvl w:val="3"/>
    </w:pPr>
    <w:rPr>
      <w:u w:val="single"/>
    </w:rPr>
  </w:style>
  <w:style w:type="paragraph" w:styleId="Heading5">
    <w:name w:val="heading 5"/>
    <w:basedOn w:val="Normal"/>
    <w:next w:val="NormalIndent"/>
    <w:qFormat/>
    <w:rsid w:val="00FB32D6"/>
    <w:pPr>
      <w:numPr>
        <w:ilvl w:val="4"/>
        <w:numId w:val="32"/>
      </w:numPr>
      <w:outlineLvl w:val="4"/>
    </w:pPr>
    <w:rPr>
      <w:b/>
      <w:sz w:val="20"/>
    </w:rPr>
  </w:style>
  <w:style w:type="paragraph" w:styleId="Heading6">
    <w:name w:val="heading 6"/>
    <w:basedOn w:val="Normal"/>
    <w:next w:val="NormalIndent"/>
    <w:qFormat/>
    <w:rsid w:val="00FB32D6"/>
    <w:pPr>
      <w:numPr>
        <w:ilvl w:val="5"/>
        <w:numId w:val="32"/>
      </w:numPr>
      <w:outlineLvl w:val="5"/>
    </w:pPr>
    <w:rPr>
      <w:rFonts w:ascii="Times New Roman" w:hAnsi="Times New Roman"/>
      <w:sz w:val="20"/>
      <w:u w:val="single"/>
    </w:rPr>
  </w:style>
  <w:style w:type="paragraph" w:styleId="Heading7">
    <w:name w:val="heading 7"/>
    <w:basedOn w:val="Normal"/>
    <w:next w:val="NormalIndent"/>
    <w:qFormat/>
    <w:rsid w:val="00FB32D6"/>
    <w:pPr>
      <w:numPr>
        <w:ilvl w:val="6"/>
        <w:numId w:val="32"/>
      </w:numPr>
      <w:outlineLvl w:val="6"/>
    </w:pPr>
    <w:rPr>
      <w:rFonts w:ascii="Times New Roman" w:hAnsi="Times New Roman"/>
      <w:i w:val="0"/>
      <w:sz w:val="20"/>
    </w:rPr>
  </w:style>
  <w:style w:type="paragraph" w:styleId="Heading8">
    <w:name w:val="heading 8"/>
    <w:basedOn w:val="Normal"/>
    <w:next w:val="NormalIndent"/>
    <w:qFormat/>
    <w:rsid w:val="00FB32D6"/>
    <w:pPr>
      <w:numPr>
        <w:ilvl w:val="7"/>
        <w:numId w:val="32"/>
      </w:numPr>
      <w:outlineLvl w:val="7"/>
    </w:pPr>
    <w:rPr>
      <w:rFonts w:ascii="Times New Roman" w:hAnsi="Times New Roman"/>
      <w:i w:val="0"/>
      <w:sz w:val="20"/>
    </w:rPr>
  </w:style>
  <w:style w:type="paragraph" w:styleId="Heading9">
    <w:name w:val="heading 9"/>
    <w:basedOn w:val="Normal"/>
    <w:next w:val="NormalIndent"/>
    <w:qFormat/>
    <w:rsid w:val="00FB32D6"/>
    <w:pPr>
      <w:numPr>
        <w:ilvl w:val="8"/>
        <w:numId w:val="32"/>
      </w:numPr>
      <w:outlineLvl w:val="8"/>
    </w:pPr>
    <w:rPr>
      <w:rFonts w:ascii="Times New Roman" w:hAnsi="Times New Roman"/>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FB32D6"/>
    <w:pPr>
      <w:ind w:left="720"/>
    </w:pPr>
  </w:style>
  <w:style w:type="paragraph" w:styleId="EndnoteText">
    <w:name w:val="endnote text"/>
    <w:basedOn w:val="Normal"/>
    <w:semiHidden/>
    <w:rsid w:val="00FB32D6"/>
    <w:rPr>
      <w:sz w:val="20"/>
    </w:rPr>
  </w:style>
  <w:style w:type="paragraph" w:styleId="Footer">
    <w:name w:val="footer"/>
    <w:basedOn w:val="Normal"/>
    <w:rsid w:val="00FB32D6"/>
    <w:pPr>
      <w:tabs>
        <w:tab w:val="center" w:pos="4320"/>
        <w:tab w:val="right" w:pos="8640"/>
      </w:tabs>
    </w:pPr>
  </w:style>
  <w:style w:type="paragraph" w:styleId="Header">
    <w:name w:val="header"/>
    <w:aliases w:val="hd,hd Char Char,hd Char"/>
    <w:basedOn w:val="Normal"/>
    <w:link w:val="HeaderChar"/>
    <w:uiPriority w:val="99"/>
    <w:rsid w:val="00FB32D6"/>
    <w:pPr>
      <w:tabs>
        <w:tab w:val="center" w:pos="4320"/>
        <w:tab w:val="right" w:pos="8640"/>
      </w:tabs>
    </w:pPr>
  </w:style>
  <w:style w:type="paragraph" w:styleId="FootnoteText">
    <w:name w:val="footnote text"/>
    <w:basedOn w:val="Normal"/>
    <w:semiHidden/>
    <w:rsid w:val="00FB32D6"/>
    <w:rPr>
      <w:sz w:val="20"/>
    </w:rPr>
  </w:style>
  <w:style w:type="character" w:styleId="FootnoteReference">
    <w:name w:val="footnote reference"/>
    <w:basedOn w:val="DefaultParagraphFont"/>
    <w:semiHidden/>
    <w:rsid w:val="00FB32D6"/>
    <w:rPr>
      <w:rFonts w:ascii="Arial" w:hAnsi="Arial"/>
      <w:vertAlign w:val="superscript"/>
    </w:rPr>
  </w:style>
  <w:style w:type="character" w:styleId="PageNumber">
    <w:name w:val="page number"/>
    <w:basedOn w:val="DefaultParagraphFont"/>
    <w:rsid w:val="00FB32D6"/>
    <w:rPr>
      <w:b/>
      <w:sz w:val="20"/>
    </w:rPr>
  </w:style>
  <w:style w:type="paragraph" w:styleId="TOC1">
    <w:name w:val="toc 1"/>
    <w:basedOn w:val="Normal"/>
    <w:next w:val="Normal"/>
    <w:uiPriority w:val="39"/>
    <w:rsid w:val="00014559"/>
    <w:pPr>
      <w:tabs>
        <w:tab w:val="right" w:leader="dot" w:pos="9362"/>
      </w:tabs>
    </w:pPr>
    <w:rPr>
      <w:i w:val="0"/>
      <w:noProof/>
    </w:rPr>
  </w:style>
  <w:style w:type="paragraph" w:styleId="TOC2">
    <w:name w:val="toc 2"/>
    <w:basedOn w:val="Normal"/>
    <w:next w:val="Normal"/>
    <w:uiPriority w:val="39"/>
    <w:rsid w:val="00FB32D6"/>
    <w:pPr>
      <w:tabs>
        <w:tab w:val="right" w:leader="dot" w:pos="9362"/>
      </w:tabs>
      <w:spacing w:after="60"/>
      <w:ind w:left="238"/>
    </w:pPr>
    <w:rPr>
      <w:noProof/>
    </w:rPr>
  </w:style>
  <w:style w:type="paragraph" w:styleId="TOC3">
    <w:name w:val="toc 3"/>
    <w:basedOn w:val="Normal"/>
    <w:next w:val="Normal"/>
    <w:semiHidden/>
    <w:rsid w:val="00FB32D6"/>
    <w:pPr>
      <w:tabs>
        <w:tab w:val="right" w:leader="dot" w:pos="9362"/>
      </w:tabs>
      <w:spacing w:after="60"/>
      <w:ind w:left="482"/>
    </w:pPr>
    <w:rPr>
      <w:noProof/>
    </w:rPr>
  </w:style>
  <w:style w:type="paragraph" w:styleId="TOC4">
    <w:name w:val="toc 4"/>
    <w:basedOn w:val="Normal"/>
    <w:next w:val="Normal"/>
    <w:semiHidden/>
    <w:rsid w:val="00FB32D6"/>
    <w:pPr>
      <w:tabs>
        <w:tab w:val="right" w:leader="dot" w:pos="9362"/>
      </w:tabs>
      <w:ind w:left="720"/>
    </w:pPr>
  </w:style>
  <w:style w:type="paragraph" w:styleId="TOC5">
    <w:name w:val="toc 5"/>
    <w:basedOn w:val="Normal"/>
    <w:next w:val="Normal"/>
    <w:semiHidden/>
    <w:rsid w:val="00FB32D6"/>
    <w:pPr>
      <w:tabs>
        <w:tab w:val="right" w:leader="dot" w:pos="9362"/>
      </w:tabs>
      <w:ind w:left="960"/>
    </w:pPr>
  </w:style>
  <w:style w:type="paragraph" w:styleId="TOC6">
    <w:name w:val="toc 6"/>
    <w:basedOn w:val="Normal"/>
    <w:next w:val="Normal"/>
    <w:semiHidden/>
    <w:rsid w:val="00FB32D6"/>
    <w:pPr>
      <w:tabs>
        <w:tab w:val="right" w:leader="dot" w:pos="9362"/>
      </w:tabs>
      <w:ind w:left="1200"/>
    </w:pPr>
  </w:style>
  <w:style w:type="paragraph" w:styleId="TOC7">
    <w:name w:val="toc 7"/>
    <w:basedOn w:val="Normal"/>
    <w:next w:val="Normal"/>
    <w:semiHidden/>
    <w:rsid w:val="00FB32D6"/>
    <w:pPr>
      <w:tabs>
        <w:tab w:val="right" w:leader="dot" w:pos="9362"/>
      </w:tabs>
      <w:ind w:left="1440"/>
    </w:pPr>
  </w:style>
  <w:style w:type="paragraph" w:styleId="TOC8">
    <w:name w:val="toc 8"/>
    <w:basedOn w:val="Normal"/>
    <w:next w:val="Normal"/>
    <w:semiHidden/>
    <w:rsid w:val="00FB32D6"/>
    <w:pPr>
      <w:tabs>
        <w:tab w:val="right" w:leader="dot" w:pos="9362"/>
      </w:tabs>
      <w:ind w:left="1680"/>
    </w:pPr>
  </w:style>
  <w:style w:type="paragraph" w:styleId="TOC9">
    <w:name w:val="toc 9"/>
    <w:basedOn w:val="Normal"/>
    <w:next w:val="Normal"/>
    <w:semiHidden/>
    <w:rsid w:val="00FB32D6"/>
    <w:pPr>
      <w:tabs>
        <w:tab w:val="right" w:leader="dot" w:pos="9362"/>
      </w:tabs>
      <w:ind w:left="1920"/>
    </w:pPr>
  </w:style>
  <w:style w:type="table" w:styleId="TableWeb2">
    <w:name w:val="Table Web 2"/>
    <w:basedOn w:val="TableNormal"/>
    <w:rsid w:val="00565250"/>
    <w:pPr>
      <w:overflowPunct w:val="0"/>
      <w:autoSpaceDE w:val="0"/>
      <w:autoSpaceDN w:val="0"/>
      <w:adjustRightInd w:val="0"/>
      <w:spacing w:after="120"/>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rst-para10">
    <w:name w:val="first-para10"/>
    <w:basedOn w:val="Normal"/>
    <w:rsid w:val="000B18B2"/>
    <w:pPr>
      <w:overflowPunct/>
      <w:autoSpaceDE/>
      <w:autoSpaceDN/>
      <w:adjustRightInd/>
      <w:ind w:left="120" w:right="216"/>
      <w:textAlignment w:val="auto"/>
    </w:pPr>
    <w:rPr>
      <w:rFonts w:cs="Arial"/>
      <w:sz w:val="20"/>
      <w:lang w:val="en-GB" w:eastAsia="en-GB"/>
    </w:rPr>
  </w:style>
  <w:style w:type="character" w:styleId="Hyperlink">
    <w:name w:val="Hyperlink"/>
    <w:basedOn w:val="DefaultParagraphFont"/>
    <w:uiPriority w:val="99"/>
    <w:rsid w:val="00057B23"/>
    <w:rPr>
      <w:b/>
      <w:bCs/>
      <w:strike w:val="0"/>
      <w:dstrike w:val="0"/>
      <w:color w:val="FF66FF"/>
      <w:u w:val="none"/>
      <w:effect w:val="none"/>
    </w:rPr>
  </w:style>
  <w:style w:type="table" w:styleId="TableElegant">
    <w:name w:val="Table Elegant"/>
    <w:basedOn w:val="TableNormal"/>
    <w:rsid w:val="003D44C8"/>
    <w:pPr>
      <w:overflowPunct w:val="0"/>
      <w:autoSpaceDE w:val="0"/>
      <w:autoSpaceDN w:val="0"/>
      <w:adjustRightInd w:val="0"/>
      <w:spacing w:after="120"/>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basedOn w:val="DefaultParagraphFont"/>
    <w:rsid w:val="00EB3888"/>
    <w:rPr>
      <w:color w:val="800080"/>
      <w:u w:val="single"/>
    </w:rPr>
  </w:style>
  <w:style w:type="paragraph" w:styleId="BodyText">
    <w:name w:val="Body Text"/>
    <w:aliases w:val=" Char"/>
    <w:basedOn w:val="Normal"/>
    <w:link w:val="BodyTextChar"/>
    <w:rsid w:val="001118C6"/>
    <w:pPr>
      <w:overflowPunct/>
      <w:autoSpaceDE/>
      <w:autoSpaceDN/>
      <w:adjustRightInd/>
      <w:spacing w:before="0" w:line="240" w:lineRule="auto"/>
      <w:jc w:val="left"/>
      <w:textAlignment w:val="auto"/>
    </w:pPr>
    <w:rPr>
      <w:i w:val="0"/>
      <w:lang w:val="en-NZ"/>
    </w:rPr>
  </w:style>
  <w:style w:type="paragraph" w:customStyle="1" w:styleId="TableDetail">
    <w:name w:val="Table Detail"/>
    <w:basedOn w:val="Normal"/>
    <w:rsid w:val="001118C6"/>
    <w:pPr>
      <w:overflowPunct/>
      <w:autoSpaceDE/>
      <w:autoSpaceDN/>
      <w:adjustRightInd/>
      <w:spacing w:before="80" w:after="80" w:line="240" w:lineRule="auto"/>
      <w:jc w:val="left"/>
      <w:textAlignment w:val="auto"/>
    </w:pPr>
    <w:rPr>
      <w:rFonts w:ascii="Tahoma" w:hAnsi="Tahoma"/>
      <w:i w:val="0"/>
      <w:sz w:val="18"/>
      <w:lang w:val="en-NZ"/>
    </w:rPr>
  </w:style>
  <w:style w:type="character" w:customStyle="1" w:styleId="BodyTextChar">
    <w:name w:val="Body Text Char"/>
    <w:aliases w:val=" Char Char"/>
    <w:basedOn w:val="DefaultParagraphFont"/>
    <w:link w:val="BodyText"/>
    <w:rsid w:val="001118C6"/>
    <w:rPr>
      <w:rFonts w:ascii="Arial" w:hAnsi="Arial"/>
      <w:sz w:val="22"/>
      <w:lang w:val="en-NZ" w:eastAsia="en-US" w:bidi="ar-SA"/>
    </w:rPr>
  </w:style>
  <w:style w:type="paragraph" w:customStyle="1" w:styleId="Default">
    <w:name w:val="Default"/>
    <w:rsid w:val="001E4E47"/>
    <w:pPr>
      <w:autoSpaceDE w:val="0"/>
      <w:autoSpaceDN w:val="0"/>
      <w:adjustRightInd w:val="0"/>
    </w:pPr>
    <w:rPr>
      <w:rFonts w:ascii="Arial" w:eastAsia="MS Mincho" w:hAnsi="Arial" w:cs="Arial"/>
      <w:color w:val="000000"/>
      <w:sz w:val="24"/>
      <w:szCs w:val="24"/>
      <w:lang w:eastAsia="ja-JP"/>
    </w:rPr>
  </w:style>
  <w:style w:type="table" w:styleId="TableGrid">
    <w:name w:val="Table Grid"/>
    <w:basedOn w:val="TableNormal"/>
    <w:rsid w:val="002618A2"/>
    <w:pPr>
      <w:overflowPunct w:val="0"/>
      <w:autoSpaceDE w:val="0"/>
      <w:autoSpaceDN w:val="0"/>
      <w:adjustRightInd w:val="0"/>
      <w:spacing w:before="120" w:line="30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Letters">
    <w:name w:val="Small Letters"/>
    <w:basedOn w:val="Normal"/>
    <w:semiHidden/>
    <w:rsid w:val="002B7661"/>
    <w:pPr>
      <w:overflowPunct/>
      <w:autoSpaceDE/>
      <w:autoSpaceDN/>
      <w:adjustRightInd/>
      <w:spacing w:before="0" w:after="240" w:line="240" w:lineRule="auto"/>
      <w:jc w:val="center"/>
      <w:textAlignment w:val="auto"/>
    </w:pPr>
    <w:rPr>
      <w:rFonts w:ascii="Tahoma" w:hAnsi="Tahoma"/>
      <w:i w:val="0"/>
      <w:lang w:val="el-GR"/>
    </w:rPr>
  </w:style>
  <w:style w:type="numbering" w:styleId="111111">
    <w:name w:val="Outline List 2"/>
    <w:basedOn w:val="NoList"/>
    <w:rsid w:val="001C3BF4"/>
    <w:pPr>
      <w:numPr>
        <w:numId w:val="2"/>
      </w:numPr>
    </w:pPr>
  </w:style>
  <w:style w:type="paragraph" w:customStyle="1" w:styleId="Num">
    <w:name w:val="_Num#"/>
    <w:basedOn w:val="Normal"/>
    <w:rsid w:val="002B7661"/>
    <w:pPr>
      <w:tabs>
        <w:tab w:val="num" w:pos="360"/>
      </w:tabs>
      <w:overflowPunct/>
      <w:autoSpaceDE/>
      <w:autoSpaceDN/>
      <w:adjustRightInd/>
      <w:spacing w:before="0" w:after="120" w:line="240" w:lineRule="auto"/>
      <w:ind w:left="360" w:hanging="360"/>
      <w:textAlignment w:val="auto"/>
    </w:pPr>
    <w:rPr>
      <w:rFonts w:ascii="Tahoma" w:hAnsi="Tahoma"/>
      <w:i w:val="0"/>
      <w:lang w:val="el-GR"/>
    </w:rPr>
  </w:style>
  <w:style w:type="paragraph" w:customStyle="1" w:styleId="BalloonText1">
    <w:name w:val="Balloon Text1"/>
    <w:basedOn w:val="Normal"/>
    <w:semiHidden/>
    <w:rsid w:val="00867F2F"/>
    <w:pPr>
      <w:overflowPunct/>
      <w:autoSpaceDE/>
      <w:autoSpaceDN/>
      <w:adjustRightInd/>
      <w:spacing w:before="0" w:after="120" w:line="240" w:lineRule="auto"/>
      <w:textAlignment w:val="auto"/>
    </w:pPr>
    <w:rPr>
      <w:rFonts w:ascii="Tahoma" w:hAnsi="Tahoma" w:cs="Tahoma"/>
      <w:i w:val="0"/>
      <w:sz w:val="16"/>
      <w:szCs w:val="16"/>
      <w:lang w:val="el-GR"/>
    </w:rPr>
  </w:style>
  <w:style w:type="paragraph" w:customStyle="1" w:styleId="Tabletext">
    <w:name w:val="Table text"/>
    <w:basedOn w:val="Normal"/>
    <w:semiHidden/>
    <w:rsid w:val="002B7661"/>
    <w:pPr>
      <w:widowControl w:val="0"/>
      <w:overflowPunct/>
      <w:autoSpaceDE/>
      <w:autoSpaceDN/>
      <w:adjustRightInd/>
      <w:spacing w:before="0" w:after="120" w:line="240" w:lineRule="auto"/>
      <w:jc w:val="left"/>
      <w:textAlignment w:val="auto"/>
    </w:pPr>
    <w:rPr>
      <w:rFonts w:ascii="Tahoma" w:hAnsi="Tahoma"/>
      <w:i w:val="0"/>
      <w:sz w:val="20"/>
      <w:lang w:val="el-GR"/>
    </w:rPr>
  </w:style>
  <w:style w:type="paragraph" w:styleId="BalloonText">
    <w:name w:val="Balloon Text"/>
    <w:basedOn w:val="Normal"/>
    <w:semiHidden/>
    <w:rsid w:val="00FF5C98"/>
    <w:rPr>
      <w:rFonts w:ascii="Tahoma" w:hAnsi="Tahoma" w:cs="Tahoma"/>
      <w:sz w:val="16"/>
      <w:szCs w:val="16"/>
    </w:rPr>
  </w:style>
  <w:style w:type="paragraph" w:styleId="BodyText2">
    <w:name w:val="Body Text 2"/>
    <w:basedOn w:val="Normal"/>
    <w:rsid w:val="007F4407"/>
    <w:pPr>
      <w:spacing w:after="120" w:line="480" w:lineRule="auto"/>
    </w:pPr>
  </w:style>
  <w:style w:type="paragraph" w:customStyle="1" w:styleId="TOCBase">
    <w:name w:val="TOC Base"/>
    <w:basedOn w:val="Normal"/>
    <w:rsid w:val="00913BCF"/>
    <w:pPr>
      <w:tabs>
        <w:tab w:val="right" w:leader="dot" w:pos="6480"/>
      </w:tabs>
      <w:overflowPunct/>
      <w:autoSpaceDE/>
      <w:autoSpaceDN/>
      <w:adjustRightInd/>
      <w:spacing w:before="0" w:after="240" w:line="240" w:lineRule="atLeast"/>
      <w:jc w:val="left"/>
      <w:textAlignment w:val="auto"/>
    </w:pPr>
    <w:rPr>
      <w:i w:val="0"/>
      <w:spacing w:val="-5"/>
      <w:sz w:val="20"/>
    </w:rPr>
  </w:style>
  <w:style w:type="paragraph" w:customStyle="1" w:styleId="greek-items">
    <w:name w:val="greek-items"/>
    <w:basedOn w:val="Normal"/>
    <w:rsid w:val="007F4407"/>
    <w:pPr>
      <w:widowControl w:val="0"/>
      <w:tabs>
        <w:tab w:val="left" w:pos="426"/>
      </w:tabs>
      <w:overflowPunct/>
      <w:autoSpaceDE/>
      <w:autoSpaceDN/>
      <w:adjustRightInd/>
      <w:spacing w:before="240" w:line="240" w:lineRule="auto"/>
      <w:ind w:left="426" w:hanging="426"/>
      <w:textAlignment w:val="auto"/>
    </w:pPr>
    <w:rPr>
      <w:rFonts w:ascii="Times New Roman" w:hAnsi="Times New Roman"/>
      <w:i w:val="0"/>
      <w:sz w:val="24"/>
      <w:lang w:val="el-GR"/>
    </w:rPr>
  </w:style>
  <w:style w:type="paragraph" w:customStyle="1" w:styleId="Heading2h21">
    <w:name w:val="Heading 2.h21"/>
    <w:basedOn w:val="Normal"/>
    <w:next w:val="Normal"/>
    <w:rsid w:val="006C4D29"/>
    <w:pPr>
      <w:widowControl w:val="0"/>
      <w:overflowPunct/>
      <w:autoSpaceDE/>
      <w:autoSpaceDN/>
      <w:adjustRightInd/>
      <w:spacing w:before="360" w:after="120" w:line="240" w:lineRule="auto"/>
      <w:ind w:left="992" w:hanging="992"/>
      <w:textAlignment w:val="auto"/>
    </w:pPr>
    <w:rPr>
      <w:rFonts w:ascii="Times New Roman" w:hAnsi="Times New Roman"/>
      <w:i w:val="0"/>
      <w:sz w:val="24"/>
      <w:lang w:val="el-GR"/>
    </w:rPr>
  </w:style>
  <w:style w:type="paragraph" w:customStyle="1" w:styleId="BodyL">
    <w:name w:val="Body L"/>
    <w:basedOn w:val="Normal"/>
    <w:rsid w:val="00934321"/>
    <w:pPr>
      <w:overflowPunct/>
      <w:autoSpaceDE/>
      <w:autoSpaceDN/>
      <w:adjustRightInd/>
      <w:spacing w:before="240" w:line="360" w:lineRule="atLeast"/>
      <w:textAlignment w:val="auto"/>
    </w:pPr>
    <w:rPr>
      <w:rFonts w:ascii="UB-Times" w:hAnsi="UB-Times"/>
      <w:i w:val="0"/>
      <w:lang w:val="en-GB" w:eastAsia="el-GR"/>
    </w:rPr>
  </w:style>
  <w:style w:type="paragraph" w:styleId="BodyTextIndent">
    <w:name w:val="Body Text Indent"/>
    <w:basedOn w:val="Normal"/>
    <w:rsid w:val="009012E5"/>
    <w:pPr>
      <w:spacing w:after="120"/>
      <w:ind w:left="283"/>
    </w:pPr>
  </w:style>
  <w:style w:type="paragraph" w:customStyle="1" w:styleId="BodyText1">
    <w:name w:val="Body Text1"/>
    <w:rsid w:val="009012E5"/>
    <w:pPr>
      <w:spacing w:after="120" w:line="240" w:lineRule="atLeast"/>
      <w:ind w:left="1077"/>
      <w:jc w:val="both"/>
    </w:pPr>
    <w:rPr>
      <w:rFonts w:ascii="Arial" w:hAnsi="Arial"/>
      <w:spacing w:val="-5"/>
      <w:lang w:val="en-US" w:eastAsia="en-US"/>
    </w:rPr>
  </w:style>
  <w:style w:type="paragraph" w:customStyle="1" w:styleId="wfxRecipient">
    <w:name w:val="wfxRecipient"/>
    <w:basedOn w:val="Normal"/>
    <w:rsid w:val="009012E5"/>
    <w:pPr>
      <w:spacing w:line="240" w:lineRule="auto"/>
    </w:pPr>
    <w:rPr>
      <w:rFonts w:ascii="Times New Roman" w:hAnsi="Times New Roman" w:cs="Arial"/>
      <w:i w:val="0"/>
      <w:sz w:val="20"/>
      <w:u w:val="single"/>
      <w:lang w:val="el-GR"/>
    </w:rPr>
  </w:style>
  <w:style w:type="paragraph" w:styleId="BodyText3">
    <w:name w:val="Body Text 3"/>
    <w:basedOn w:val="Normal"/>
    <w:rsid w:val="009012E5"/>
    <w:pPr>
      <w:overflowPunct/>
      <w:autoSpaceDE/>
      <w:autoSpaceDN/>
      <w:adjustRightInd/>
      <w:spacing w:before="0" w:after="120" w:line="240" w:lineRule="auto"/>
      <w:jc w:val="left"/>
      <w:textAlignment w:val="auto"/>
    </w:pPr>
    <w:rPr>
      <w:rFonts w:ascii="Times New Roman" w:hAnsi="Times New Roman"/>
      <w:i w:val="0"/>
      <w:sz w:val="16"/>
      <w:szCs w:val="16"/>
      <w:lang w:val="el-GR" w:eastAsia="el-GR"/>
    </w:rPr>
  </w:style>
  <w:style w:type="character" w:styleId="CommentReference">
    <w:name w:val="annotation reference"/>
    <w:basedOn w:val="DefaultParagraphFont"/>
    <w:semiHidden/>
    <w:rsid w:val="004C03BF"/>
    <w:rPr>
      <w:sz w:val="16"/>
      <w:szCs w:val="16"/>
    </w:rPr>
  </w:style>
  <w:style w:type="paragraph" w:styleId="CommentText">
    <w:name w:val="annotation text"/>
    <w:basedOn w:val="Normal"/>
    <w:semiHidden/>
    <w:rsid w:val="004C03BF"/>
    <w:rPr>
      <w:sz w:val="20"/>
    </w:rPr>
  </w:style>
  <w:style w:type="paragraph" w:styleId="CommentSubject">
    <w:name w:val="annotation subject"/>
    <w:basedOn w:val="CommentText"/>
    <w:next w:val="CommentText"/>
    <w:semiHidden/>
    <w:rsid w:val="004C03BF"/>
    <w:rPr>
      <w:b/>
      <w:bCs/>
    </w:rPr>
  </w:style>
  <w:style w:type="paragraph" w:customStyle="1" w:styleId="CharChar1CharCharCharCharCharCharCharCharCharCharChar1">
    <w:name w:val="Char Char1 Char Char Char Char Char Char Char Char Char Char Char1"/>
    <w:basedOn w:val="Normal"/>
    <w:rsid w:val="00200353"/>
    <w:pPr>
      <w:overflowPunct/>
      <w:autoSpaceDE/>
      <w:autoSpaceDN/>
      <w:adjustRightInd/>
      <w:spacing w:before="0" w:after="160" w:line="240" w:lineRule="exact"/>
      <w:jc w:val="left"/>
      <w:textAlignment w:val="auto"/>
    </w:pPr>
    <w:rPr>
      <w:rFonts w:ascii="Verdana" w:hAnsi="Verdana"/>
      <w:i w:val="0"/>
      <w:sz w:val="20"/>
    </w:rPr>
  </w:style>
  <w:style w:type="numbering" w:customStyle="1" w:styleId="Style1">
    <w:name w:val="Style1"/>
    <w:rsid w:val="007E0319"/>
    <w:pPr>
      <w:numPr>
        <w:numId w:val="25"/>
      </w:numPr>
    </w:pPr>
  </w:style>
  <w:style w:type="paragraph" w:customStyle="1" w:styleId="a">
    <w:name w:val="Η"/>
    <w:basedOn w:val="Heading1"/>
    <w:rsid w:val="00BC020D"/>
    <w:pPr>
      <w:spacing w:before="480"/>
    </w:pPr>
    <w:rPr>
      <w:lang w:val="el-GR"/>
    </w:rPr>
  </w:style>
  <w:style w:type="paragraph" w:customStyle="1" w:styleId="CharChar1CharCharCharCharCharCharCharCharCharCharChar">
    <w:name w:val="Char Char1 Char Char Char Char Char Char Char Char Char Char Char"/>
    <w:basedOn w:val="Normal"/>
    <w:rsid w:val="007811AE"/>
    <w:pPr>
      <w:overflowPunct/>
      <w:autoSpaceDE/>
      <w:autoSpaceDN/>
      <w:adjustRightInd/>
      <w:spacing w:before="0" w:after="160" w:line="240" w:lineRule="exact"/>
      <w:jc w:val="left"/>
      <w:textAlignment w:val="auto"/>
    </w:pPr>
    <w:rPr>
      <w:rFonts w:ascii="Verdana" w:hAnsi="Verdana"/>
      <w:i w:val="0"/>
      <w:sz w:val="20"/>
    </w:rPr>
  </w:style>
  <w:style w:type="character" w:customStyle="1" w:styleId="CharCharChar">
    <w:name w:val="Char Char Char"/>
    <w:basedOn w:val="DefaultParagraphFont"/>
    <w:rsid w:val="00BB166A"/>
    <w:rPr>
      <w:rFonts w:ascii="Arial" w:hAnsi="Arial"/>
      <w:sz w:val="22"/>
      <w:lang w:val="en-NZ" w:eastAsia="en-US" w:bidi="ar-SA"/>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516879"/>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1CharCharCharCharCharCharCharCharCharChar">
    <w:name w:val="Char Char1 Char Char Char Char Char Char Char Char Char Char"/>
    <w:basedOn w:val="Normal"/>
    <w:rsid w:val="009B20F1"/>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1CharCharCharCharCharCharCharCharChar">
    <w:name w:val="Char Char1 Char Char Char Char Char Char Char Char Char"/>
    <w:basedOn w:val="Normal"/>
    <w:rsid w:val="00610A03"/>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CharCharCharChar">
    <w:name w:val="Char Char Char Char Char Char"/>
    <w:basedOn w:val="Normal"/>
    <w:semiHidden/>
    <w:rsid w:val="001A3EC3"/>
    <w:pPr>
      <w:overflowPunct/>
      <w:autoSpaceDE/>
      <w:autoSpaceDN/>
      <w:adjustRightInd/>
      <w:spacing w:before="0" w:after="160" w:line="240" w:lineRule="exact"/>
      <w:jc w:val="left"/>
      <w:textAlignment w:val="auto"/>
    </w:pPr>
    <w:rPr>
      <w:rFonts w:ascii="Verdana" w:hAnsi="Verdana"/>
      <w:i w:val="0"/>
      <w:sz w:val="20"/>
    </w:rPr>
  </w:style>
  <w:style w:type="paragraph" w:styleId="ListParagraph">
    <w:name w:val="List Paragraph"/>
    <w:basedOn w:val="Normal"/>
    <w:uiPriority w:val="34"/>
    <w:qFormat/>
    <w:rsid w:val="006A7C83"/>
    <w:pPr>
      <w:overflowPunct/>
      <w:autoSpaceDE/>
      <w:autoSpaceDN/>
      <w:adjustRightInd/>
      <w:spacing w:before="0" w:line="240" w:lineRule="auto"/>
      <w:ind w:left="720"/>
      <w:jc w:val="left"/>
      <w:textAlignment w:val="auto"/>
    </w:pPr>
    <w:rPr>
      <w:i w:val="0"/>
      <w:sz w:val="24"/>
      <w:lang w:val="el-GR"/>
    </w:rPr>
  </w:style>
  <w:style w:type="character" w:customStyle="1" w:styleId="HeaderChar">
    <w:name w:val="Header Char"/>
    <w:aliases w:val="hd Char1,hd Char Char Char,hd Char Char1"/>
    <w:basedOn w:val="DefaultParagraphFont"/>
    <w:link w:val="Header"/>
    <w:uiPriority w:val="99"/>
    <w:rsid w:val="003112A7"/>
    <w:rPr>
      <w:rFonts w:ascii="Arial" w:hAnsi="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E24E-5141-483A-B2E7-78126BBD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5752</Words>
  <Characters>31061</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Business Case Template</vt:lpstr>
    </vt:vector>
  </TitlesOfParts>
  <Company>Hewlett-Packard Company</Company>
  <LinksUpToDate>false</LinksUpToDate>
  <CharactersWithSpaces>36740</CharactersWithSpaces>
  <SharedDoc>false</SharedDoc>
  <HLinks>
    <vt:vector size="168" baseType="variant">
      <vt:variant>
        <vt:i4>7536729</vt:i4>
      </vt:variant>
      <vt:variant>
        <vt:i4>165</vt:i4>
      </vt:variant>
      <vt:variant>
        <vt:i4>0</vt:i4>
      </vt:variant>
      <vt:variant>
        <vt:i4>5</vt:i4>
      </vt:variant>
      <vt:variant>
        <vt:lpwstr>mailto:andri.eftichiou@aglantzia.org.cy</vt:lpwstr>
      </vt:variant>
      <vt:variant>
        <vt:lpwstr/>
      </vt:variant>
      <vt:variant>
        <vt:i4>1310781</vt:i4>
      </vt:variant>
      <vt:variant>
        <vt:i4>158</vt:i4>
      </vt:variant>
      <vt:variant>
        <vt:i4>0</vt:i4>
      </vt:variant>
      <vt:variant>
        <vt:i4>5</vt:i4>
      </vt:variant>
      <vt:variant>
        <vt:lpwstr/>
      </vt:variant>
      <vt:variant>
        <vt:lpwstr>_Toc320879907</vt:lpwstr>
      </vt:variant>
      <vt:variant>
        <vt:i4>1310781</vt:i4>
      </vt:variant>
      <vt:variant>
        <vt:i4>152</vt:i4>
      </vt:variant>
      <vt:variant>
        <vt:i4>0</vt:i4>
      </vt:variant>
      <vt:variant>
        <vt:i4>5</vt:i4>
      </vt:variant>
      <vt:variant>
        <vt:lpwstr/>
      </vt:variant>
      <vt:variant>
        <vt:lpwstr>_Toc320879906</vt:lpwstr>
      </vt:variant>
      <vt:variant>
        <vt:i4>1310781</vt:i4>
      </vt:variant>
      <vt:variant>
        <vt:i4>146</vt:i4>
      </vt:variant>
      <vt:variant>
        <vt:i4>0</vt:i4>
      </vt:variant>
      <vt:variant>
        <vt:i4>5</vt:i4>
      </vt:variant>
      <vt:variant>
        <vt:lpwstr/>
      </vt:variant>
      <vt:variant>
        <vt:lpwstr>_Toc320879905</vt:lpwstr>
      </vt:variant>
      <vt:variant>
        <vt:i4>1310781</vt:i4>
      </vt:variant>
      <vt:variant>
        <vt:i4>140</vt:i4>
      </vt:variant>
      <vt:variant>
        <vt:i4>0</vt:i4>
      </vt:variant>
      <vt:variant>
        <vt:i4>5</vt:i4>
      </vt:variant>
      <vt:variant>
        <vt:lpwstr/>
      </vt:variant>
      <vt:variant>
        <vt:lpwstr>_Toc320879904</vt:lpwstr>
      </vt:variant>
      <vt:variant>
        <vt:i4>1310781</vt:i4>
      </vt:variant>
      <vt:variant>
        <vt:i4>134</vt:i4>
      </vt:variant>
      <vt:variant>
        <vt:i4>0</vt:i4>
      </vt:variant>
      <vt:variant>
        <vt:i4>5</vt:i4>
      </vt:variant>
      <vt:variant>
        <vt:lpwstr/>
      </vt:variant>
      <vt:variant>
        <vt:lpwstr>_Toc320879903</vt:lpwstr>
      </vt:variant>
      <vt:variant>
        <vt:i4>1310781</vt:i4>
      </vt:variant>
      <vt:variant>
        <vt:i4>128</vt:i4>
      </vt:variant>
      <vt:variant>
        <vt:i4>0</vt:i4>
      </vt:variant>
      <vt:variant>
        <vt:i4>5</vt:i4>
      </vt:variant>
      <vt:variant>
        <vt:lpwstr/>
      </vt:variant>
      <vt:variant>
        <vt:lpwstr>_Toc320879902</vt:lpwstr>
      </vt:variant>
      <vt:variant>
        <vt:i4>1310781</vt:i4>
      </vt:variant>
      <vt:variant>
        <vt:i4>122</vt:i4>
      </vt:variant>
      <vt:variant>
        <vt:i4>0</vt:i4>
      </vt:variant>
      <vt:variant>
        <vt:i4>5</vt:i4>
      </vt:variant>
      <vt:variant>
        <vt:lpwstr/>
      </vt:variant>
      <vt:variant>
        <vt:lpwstr>_Toc320879901</vt:lpwstr>
      </vt:variant>
      <vt:variant>
        <vt:i4>1310781</vt:i4>
      </vt:variant>
      <vt:variant>
        <vt:i4>116</vt:i4>
      </vt:variant>
      <vt:variant>
        <vt:i4>0</vt:i4>
      </vt:variant>
      <vt:variant>
        <vt:i4>5</vt:i4>
      </vt:variant>
      <vt:variant>
        <vt:lpwstr/>
      </vt:variant>
      <vt:variant>
        <vt:lpwstr>_Toc320879900</vt:lpwstr>
      </vt:variant>
      <vt:variant>
        <vt:i4>1900604</vt:i4>
      </vt:variant>
      <vt:variant>
        <vt:i4>110</vt:i4>
      </vt:variant>
      <vt:variant>
        <vt:i4>0</vt:i4>
      </vt:variant>
      <vt:variant>
        <vt:i4>5</vt:i4>
      </vt:variant>
      <vt:variant>
        <vt:lpwstr/>
      </vt:variant>
      <vt:variant>
        <vt:lpwstr>_Toc320879899</vt:lpwstr>
      </vt:variant>
      <vt:variant>
        <vt:i4>1900604</vt:i4>
      </vt:variant>
      <vt:variant>
        <vt:i4>104</vt:i4>
      </vt:variant>
      <vt:variant>
        <vt:i4>0</vt:i4>
      </vt:variant>
      <vt:variant>
        <vt:i4>5</vt:i4>
      </vt:variant>
      <vt:variant>
        <vt:lpwstr/>
      </vt:variant>
      <vt:variant>
        <vt:lpwstr>_Toc320879898</vt:lpwstr>
      </vt:variant>
      <vt:variant>
        <vt:i4>1900604</vt:i4>
      </vt:variant>
      <vt:variant>
        <vt:i4>98</vt:i4>
      </vt:variant>
      <vt:variant>
        <vt:i4>0</vt:i4>
      </vt:variant>
      <vt:variant>
        <vt:i4>5</vt:i4>
      </vt:variant>
      <vt:variant>
        <vt:lpwstr/>
      </vt:variant>
      <vt:variant>
        <vt:lpwstr>_Toc320879897</vt:lpwstr>
      </vt:variant>
      <vt:variant>
        <vt:i4>1900604</vt:i4>
      </vt:variant>
      <vt:variant>
        <vt:i4>92</vt:i4>
      </vt:variant>
      <vt:variant>
        <vt:i4>0</vt:i4>
      </vt:variant>
      <vt:variant>
        <vt:i4>5</vt:i4>
      </vt:variant>
      <vt:variant>
        <vt:lpwstr/>
      </vt:variant>
      <vt:variant>
        <vt:lpwstr>_Toc320879896</vt:lpwstr>
      </vt:variant>
      <vt:variant>
        <vt:i4>1900604</vt:i4>
      </vt:variant>
      <vt:variant>
        <vt:i4>86</vt:i4>
      </vt:variant>
      <vt:variant>
        <vt:i4>0</vt:i4>
      </vt:variant>
      <vt:variant>
        <vt:i4>5</vt:i4>
      </vt:variant>
      <vt:variant>
        <vt:lpwstr/>
      </vt:variant>
      <vt:variant>
        <vt:lpwstr>_Toc320879895</vt:lpwstr>
      </vt:variant>
      <vt:variant>
        <vt:i4>1900604</vt:i4>
      </vt:variant>
      <vt:variant>
        <vt:i4>80</vt:i4>
      </vt:variant>
      <vt:variant>
        <vt:i4>0</vt:i4>
      </vt:variant>
      <vt:variant>
        <vt:i4>5</vt:i4>
      </vt:variant>
      <vt:variant>
        <vt:lpwstr/>
      </vt:variant>
      <vt:variant>
        <vt:lpwstr>_Toc320879894</vt:lpwstr>
      </vt:variant>
      <vt:variant>
        <vt:i4>1900604</vt:i4>
      </vt:variant>
      <vt:variant>
        <vt:i4>74</vt:i4>
      </vt:variant>
      <vt:variant>
        <vt:i4>0</vt:i4>
      </vt:variant>
      <vt:variant>
        <vt:i4>5</vt:i4>
      </vt:variant>
      <vt:variant>
        <vt:lpwstr/>
      </vt:variant>
      <vt:variant>
        <vt:lpwstr>_Toc320879893</vt:lpwstr>
      </vt:variant>
      <vt:variant>
        <vt:i4>1900604</vt:i4>
      </vt:variant>
      <vt:variant>
        <vt:i4>68</vt:i4>
      </vt:variant>
      <vt:variant>
        <vt:i4>0</vt:i4>
      </vt:variant>
      <vt:variant>
        <vt:i4>5</vt:i4>
      </vt:variant>
      <vt:variant>
        <vt:lpwstr/>
      </vt:variant>
      <vt:variant>
        <vt:lpwstr>_Toc320879892</vt:lpwstr>
      </vt:variant>
      <vt:variant>
        <vt:i4>1900604</vt:i4>
      </vt:variant>
      <vt:variant>
        <vt:i4>62</vt:i4>
      </vt:variant>
      <vt:variant>
        <vt:i4>0</vt:i4>
      </vt:variant>
      <vt:variant>
        <vt:i4>5</vt:i4>
      </vt:variant>
      <vt:variant>
        <vt:lpwstr/>
      </vt:variant>
      <vt:variant>
        <vt:lpwstr>_Toc320879891</vt:lpwstr>
      </vt:variant>
      <vt:variant>
        <vt:i4>1900604</vt:i4>
      </vt:variant>
      <vt:variant>
        <vt:i4>56</vt:i4>
      </vt:variant>
      <vt:variant>
        <vt:i4>0</vt:i4>
      </vt:variant>
      <vt:variant>
        <vt:i4>5</vt:i4>
      </vt:variant>
      <vt:variant>
        <vt:lpwstr/>
      </vt:variant>
      <vt:variant>
        <vt:lpwstr>_Toc320879890</vt:lpwstr>
      </vt:variant>
      <vt:variant>
        <vt:i4>1835068</vt:i4>
      </vt:variant>
      <vt:variant>
        <vt:i4>50</vt:i4>
      </vt:variant>
      <vt:variant>
        <vt:i4>0</vt:i4>
      </vt:variant>
      <vt:variant>
        <vt:i4>5</vt:i4>
      </vt:variant>
      <vt:variant>
        <vt:lpwstr/>
      </vt:variant>
      <vt:variant>
        <vt:lpwstr>_Toc320879889</vt:lpwstr>
      </vt:variant>
      <vt:variant>
        <vt:i4>1835068</vt:i4>
      </vt:variant>
      <vt:variant>
        <vt:i4>44</vt:i4>
      </vt:variant>
      <vt:variant>
        <vt:i4>0</vt:i4>
      </vt:variant>
      <vt:variant>
        <vt:i4>5</vt:i4>
      </vt:variant>
      <vt:variant>
        <vt:lpwstr/>
      </vt:variant>
      <vt:variant>
        <vt:lpwstr>_Toc320879888</vt:lpwstr>
      </vt:variant>
      <vt:variant>
        <vt:i4>1835068</vt:i4>
      </vt:variant>
      <vt:variant>
        <vt:i4>38</vt:i4>
      </vt:variant>
      <vt:variant>
        <vt:i4>0</vt:i4>
      </vt:variant>
      <vt:variant>
        <vt:i4>5</vt:i4>
      </vt:variant>
      <vt:variant>
        <vt:lpwstr/>
      </vt:variant>
      <vt:variant>
        <vt:lpwstr>_Toc320879887</vt:lpwstr>
      </vt:variant>
      <vt:variant>
        <vt:i4>1835068</vt:i4>
      </vt:variant>
      <vt:variant>
        <vt:i4>32</vt:i4>
      </vt:variant>
      <vt:variant>
        <vt:i4>0</vt:i4>
      </vt:variant>
      <vt:variant>
        <vt:i4>5</vt:i4>
      </vt:variant>
      <vt:variant>
        <vt:lpwstr/>
      </vt:variant>
      <vt:variant>
        <vt:lpwstr>_Toc320879886</vt:lpwstr>
      </vt:variant>
      <vt:variant>
        <vt:i4>1835068</vt:i4>
      </vt:variant>
      <vt:variant>
        <vt:i4>26</vt:i4>
      </vt:variant>
      <vt:variant>
        <vt:i4>0</vt:i4>
      </vt:variant>
      <vt:variant>
        <vt:i4>5</vt:i4>
      </vt:variant>
      <vt:variant>
        <vt:lpwstr/>
      </vt:variant>
      <vt:variant>
        <vt:lpwstr>_Toc320879885</vt:lpwstr>
      </vt:variant>
      <vt:variant>
        <vt:i4>1835068</vt:i4>
      </vt:variant>
      <vt:variant>
        <vt:i4>20</vt:i4>
      </vt:variant>
      <vt:variant>
        <vt:i4>0</vt:i4>
      </vt:variant>
      <vt:variant>
        <vt:i4>5</vt:i4>
      </vt:variant>
      <vt:variant>
        <vt:lpwstr/>
      </vt:variant>
      <vt:variant>
        <vt:lpwstr>_Toc320879884</vt:lpwstr>
      </vt:variant>
      <vt:variant>
        <vt:i4>1835068</vt:i4>
      </vt:variant>
      <vt:variant>
        <vt:i4>14</vt:i4>
      </vt:variant>
      <vt:variant>
        <vt:i4>0</vt:i4>
      </vt:variant>
      <vt:variant>
        <vt:i4>5</vt:i4>
      </vt:variant>
      <vt:variant>
        <vt:lpwstr/>
      </vt:variant>
      <vt:variant>
        <vt:lpwstr>_Toc320879883</vt:lpwstr>
      </vt:variant>
      <vt:variant>
        <vt:i4>1835068</vt:i4>
      </vt:variant>
      <vt:variant>
        <vt:i4>8</vt:i4>
      </vt:variant>
      <vt:variant>
        <vt:i4>0</vt:i4>
      </vt:variant>
      <vt:variant>
        <vt:i4>5</vt:i4>
      </vt:variant>
      <vt:variant>
        <vt:lpwstr/>
      </vt:variant>
      <vt:variant>
        <vt:lpwstr>_Toc320879882</vt:lpwstr>
      </vt:variant>
      <vt:variant>
        <vt:i4>1835068</vt:i4>
      </vt:variant>
      <vt:variant>
        <vt:i4>2</vt:i4>
      </vt:variant>
      <vt:variant>
        <vt:i4>0</vt:i4>
      </vt:variant>
      <vt:variant>
        <vt:i4>5</vt:i4>
      </vt:variant>
      <vt:variant>
        <vt:lpwstr/>
      </vt:variant>
      <vt:variant>
        <vt:lpwstr>_Toc320879881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creator>KOSTAS</dc:creator>
  <cp:lastModifiedBy>Argyro Tittoni</cp:lastModifiedBy>
  <cp:revision>2</cp:revision>
  <cp:lastPrinted>2014-10-17T06:11:00Z</cp:lastPrinted>
  <dcterms:created xsi:type="dcterms:W3CDTF">2020-07-09T10:46:00Z</dcterms:created>
  <dcterms:modified xsi:type="dcterms:W3CDTF">2020-07-09T10:46:00Z</dcterms:modified>
</cp:coreProperties>
</file>